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f3cc" w14:textId="83bf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25 желтоқсандағы № 24/2-VIII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25053595,3 мың теңге, соның ішінде:</w:t>
      </w:r>
    </w:p>
    <w:p>
      <w:pPr>
        <w:spacing w:after="0"/>
        <w:ind w:left="0"/>
        <w:jc w:val="both"/>
      </w:pPr>
      <w:r>
        <w:rPr>
          <w:rFonts w:ascii="Times New Roman"/>
          <w:b w:val="false"/>
          <w:i w:val="false"/>
          <w:color w:val="000000"/>
          <w:sz w:val="28"/>
        </w:rPr>
        <w:t>
      салықтық түсімдер– 22755413,4 мың теңге;</w:t>
      </w:r>
    </w:p>
    <w:p>
      <w:pPr>
        <w:spacing w:after="0"/>
        <w:ind w:left="0"/>
        <w:jc w:val="both"/>
      </w:pPr>
      <w:r>
        <w:rPr>
          <w:rFonts w:ascii="Times New Roman"/>
          <w:b w:val="false"/>
          <w:i w:val="false"/>
          <w:color w:val="000000"/>
          <w:sz w:val="28"/>
        </w:rPr>
        <w:t>
      салықтық емес түсімдер – 20395,0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2277786,9 мың теңге;</w:t>
      </w:r>
    </w:p>
    <w:p>
      <w:pPr>
        <w:spacing w:after="0"/>
        <w:ind w:left="0"/>
        <w:jc w:val="both"/>
      </w:pPr>
      <w:r>
        <w:rPr>
          <w:rFonts w:ascii="Times New Roman"/>
          <w:b w:val="false"/>
          <w:i w:val="false"/>
          <w:color w:val="000000"/>
          <w:sz w:val="28"/>
        </w:rPr>
        <w:t>
      2) шығындар – 25298381,1 мың теңге;</w:t>
      </w:r>
    </w:p>
    <w:p>
      <w:pPr>
        <w:spacing w:after="0"/>
        <w:ind w:left="0"/>
        <w:jc w:val="both"/>
      </w:pPr>
      <w:r>
        <w:rPr>
          <w:rFonts w:ascii="Times New Roman"/>
          <w:b w:val="false"/>
          <w:i w:val="false"/>
          <w:color w:val="000000"/>
          <w:sz w:val="28"/>
        </w:rPr>
        <w:t>
      3) таза бюджеттік кредиттеу – -1020,0 мың теңге, соның ішінде:</w:t>
      </w:r>
    </w:p>
    <w:p>
      <w:pPr>
        <w:spacing w:after="0"/>
        <w:ind w:left="0"/>
        <w:jc w:val="both"/>
      </w:pPr>
      <w:r>
        <w:rPr>
          <w:rFonts w:ascii="Times New Roman"/>
          <w:b w:val="false"/>
          <w:i w:val="false"/>
          <w:color w:val="000000"/>
          <w:sz w:val="28"/>
        </w:rPr>
        <w:t>
      бюджеттік кредиттер – 23592,0 мың теңге;</w:t>
      </w:r>
    </w:p>
    <w:p>
      <w:pPr>
        <w:spacing w:after="0"/>
        <w:ind w:left="0"/>
        <w:jc w:val="both"/>
      </w:pPr>
      <w:r>
        <w:rPr>
          <w:rFonts w:ascii="Times New Roman"/>
          <w:b w:val="false"/>
          <w:i w:val="false"/>
          <w:color w:val="000000"/>
          <w:sz w:val="28"/>
        </w:rPr>
        <w:t>
      бюджеттік кредиттерді өтеу – 24612,0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0,0 мың теңге, соның ішінде:</w:t>
      </w:r>
    </w:p>
    <w:p>
      <w:pPr>
        <w:spacing w:after="0"/>
        <w:ind w:left="0"/>
        <w:jc w:val="both"/>
      </w:pPr>
      <w:r>
        <w:rPr>
          <w:rFonts w:ascii="Times New Roman"/>
          <w:b w:val="false"/>
          <w:i w:val="false"/>
          <w:color w:val="000000"/>
          <w:sz w:val="28"/>
        </w:rPr>
        <w:t>
      қаржылық активтерді сатып алу–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0,0 мың теңге;</w:t>
      </w:r>
    </w:p>
    <w:p>
      <w:pPr>
        <w:spacing w:after="0"/>
        <w:ind w:left="0"/>
        <w:jc w:val="both"/>
      </w:pPr>
      <w:r>
        <w:rPr>
          <w:rFonts w:ascii="Times New Roman"/>
          <w:b w:val="false"/>
          <w:i w:val="false"/>
          <w:color w:val="000000"/>
          <w:sz w:val="28"/>
        </w:rPr>
        <w:t>
      5) бюджет тапшылығы (профициті) – -243765,8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–243765,8 мың теңге, соның ішінде:</w:t>
      </w:r>
    </w:p>
    <w:p>
      <w:pPr>
        <w:spacing w:after="0"/>
        <w:ind w:left="0"/>
        <w:jc w:val="both"/>
      </w:pPr>
      <w:r>
        <w:rPr>
          <w:rFonts w:ascii="Times New Roman"/>
          <w:b w:val="false"/>
          <w:i w:val="false"/>
          <w:color w:val="000000"/>
          <w:sz w:val="28"/>
        </w:rPr>
        <w:t>
      қарыздар түсімі – 57695,0 мың теңге;</w:t>
      </w:r>
    </w:p>
    <w:p>
      <w:pPr>
        <w:spacing w:after="0"/>
        <w:ind w:left="0"/>
        <w:jc w:val="both"/>
      </w:pPr>
      <w:r>
        <w:rPr>
          <w:rFonts w:ascii="Times New Roman"/>
          <w:b w:val="false"/>
          <w:i w:val="false"/>
          <w:color w:val="000000"/>
          <w:sz w:val="28"/>
        </w:rPr>
        <w:t>
      қарыздарды өтеу – 24612,0 мың теңге;</w:t>
      </w:r>
    </w:p>
    <w:p>
      <w:pPr>
        <w:spacing w:after="0"/>
        <w:ind w:left="0"/>
        <w:jc w:val="both"/>
      </w:pPr>
      <w:r>
        <w:rPr>
          <w:rFonts w:ascii="Times New Roman"/>
          <w:b w:val="false"/>
          <w:i w:val="false"/>
          <w:color w:val="000000"/>
          <w:sz w:val="28"/>
        </w:rPr>
        <w:t>
      бюджет қаражатының пайдаланылатын қалдықтары – 210682,8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-Шығыс Қазақстан облысы Алтай ауданы мәслихатының 19.12.2025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облыстық мәслихатының 2024 жылғы 13 желтоқсандағы № 19/142 - VIII "2025-2027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аудандық бюджетке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 азаматтарының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орындауға алынсын.</w:t>
      </w:r>
    </w:p>
    <w:bookmarkStart w:name="z8" w:id="0"/>
    <w:p>
      <w:pPr>
        <w:spacing w:after="0"/>
        <w:ind w:left="0"/>
        <w:jc w:val="both"/>
      </w:pPr>
      <w:r>
        <w:rPr>
          <w:rFonts w:ascii="Times New Roman"/>
          <w:b w:val="false"/>
          <w:i w:val="false"/>
          <w:color w:val="000000"/>
          <w:sz w:val="28"/>
        </w:rPr>
        <w:t>
      3. 2025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325932,0 мың теңге сомада көзделсін, соның ішінде:</w:t>
      </w:r>
    </w:p>
    <w:bookmarkEnd w:id="0"/>
    <w:p>
      <w:pPr>
        <w:spacing w:after="0"/>
        <w:ind w:left="0"/>
        <w:jc w:val="both"/>
      </w:pPr>
      <w:r>
        <w:rPr>
          <w:rFonts w:ascii="Times New Roman"/>
          <w:b w:val="false"/>
          <w:i w:val="false"/>
          <w:color w:val="000000"/>
          <w:sz w:val="28"/>
        </w:rPr>
        <w:t>
      - Серебрянск қаласы 51288,0 мың теңге;</w:t>
      </w:r>
    </w:p>
    <w:p>
      <w:pPr>
        <w:spacing w:after="0"/>
        <w:ind w:left="0"/>
        <w:jc w:val="both"/>
      </w:pPr>
      <w:r>
        <w:rPr>
          <w:rFonts w:ascii="Times New Roman"/>
          <w:b w:val="false"/>
          <w:i w:val="false"/>
          <w:color w:val="000000"/>
          <w:sz w:val="28"/>
        </w:rPr>
        <w:t>
      - Зубовск кенті 17196,0 мың теңге;</w:t>
      </w:r>
    </w:p>
    <w:p>
      <w:pPr>
        <w:spacing w:after="0"/>
        <w:ind w:left="0"/>
        <w:jc w:val="both"/>
      </w:pPr>
      <w:r>
        <w:rPr>
          <w:rFonts w:ascii="Times New Roman"/>
          <w:b w:val="false"/>
          <w:i w:val="false"/>
          <w:color w:val="000000"/>
          <w:sz w:val="28"/>
        </w:rPr>
        <w:t>
      - Октябрьск кенті 16399,0 мың теңге;</w:t>
      </w:r>
    </w:p>
    <w:p>
      <w:pPr>
        <w:spacing w:after="0"/>
        <w:ind w:left="0"/>
        <w:jc w:val="both"/>
      </w:pPr>
      <w:r>
        <w:rPr>
          <w:rFonts w:ascii="Times New Roman"/>
          <w:b w:val="false"/>
          <w:i w:val="false"/>
          <w:color w:val="000000"/>
          <w:sz w:val="28"/>
        </w:rPr>
        <w:t>
      - Прибрежный кенті 24894,0 мың теңге;</w:t>
      </w:r>
    </w:p>
    <w:p>
      <w:pPr>
        <w:spacing w:after="0"/>
        <w:ind w:left="0"/>
        <w:jc w:val="both"/>
      </w:pPr>
      <w:r>
        <w:rPr>
          <w:rFonts w:ascii="Times New Roman"/>
          <w:b w:val="false"/>
          <w:i w:val="false"/>
          <w:color w:val="000000"/>
          <w:sz w:val="28"/>
        </w:rPr>
        <w:t>
      - Малеевка ауылдық округі 19349,0 мың теңге;</w:t>
      </w:r>
    </w:p>
    <w:p>
      <w:pPr>
        <w:spacing w:after="0"/>
        <w:ind w:left="0"/>
        <w:jc w:val="both"/>
      </w:pPr>
      <w:r>
        <w:rPr>
          <w:rFonts w:ascii="Times New Roman"/>
          <w:b w:val="false"/>
          <w:i w:val="false"/>
          <w:color w:val="000000"/>
          <w:sz w:val="28"/>
        </w:rPr>
        <w:t>
      - Никольск ауылдық округі 42825,0 мың теңге;</w:t>
      </w:r>
    </w:p>
    <w:p>
      <w:pPr>
        <w:spacing w:after="0"/>
        <w:ind w:left="0"/>
        <w:jc w:val="both"/>
      </w:pPr>
      <w:r>
        <w:rPr>
          <w:rFonts w:ascii="Times New Roman"/>
          <w:b w:val="false"/>
          <w:i w:val="false"/>
          <w:color w:val="000000"/>
          <w:sz w:val="28"/>
        </w:rPr>
        <w:t>
      - Полянское ауылдық округі 26315,0 мың теңге;</w:t>
      </w:r>
    </w:p>
    <w:p>
      <w:pPr>
        <w:spacing w:after="0"/>
        <w:ind w:left="0"/>
        <w:jc w:val="both"/>
      </w:pPr>
      <w:r>
        <w:rPr>
          <w:rFonts w:ascii="Times New Roman"/>
          <w:b w:val="false"/>
          <w:i w:val="false"/>
          <w:color w:val="000000"/>
          <w:sz w:val="28"/>
        </w:rPr>
        <w:t>
      - Парыгино ауылдық округі 14639,0 мың теңге;</w:t>
      </w:r>
    </w:p>
    <w:p>
      <w:pPr>
        <w:spacing w:after="0"/>
        <w:ind w:left="0"/>
        <w:jc w:val="both"/>
      </w:pPr>
      <w:r>
        <w:rPr>
          <w:rFonts w:ascii="Times New Roman"/>
          <w:b w:val="false"/>
          <w:i w:val="false"/>
          <w:color w:val="000000"/>
          <w:sz w:val="28"/>
        </w:rPr>
        <w:t>
      - Соловьево ауылдық округі 16156,0 мың теңге;</w:t>
      </w:r>
    </w:p>
    <w:p>
      <w:pPr>
        <w:spacing w:after="0"/>
        <w:ind w:left="0"/>
        <w:jc w:val="both"/>
      </w:pPr>
      <w:r>
        <w:rPr>
          <w:rFonts w:ascii="Times New Roman"/>
          <w:b w:val="false"/>
          <w:i w:val="false"/>
          <w:color w:val="000000"/>
          <w:sz w:val="28"/>
        </w:rPr>
        <w:t>
      - Средигорный ауылдық округі 18910,0 мың теңге;</w:t>
      </w:r>
    </w:p>
    <w:p>
      <w:pPr>
        <w:spacing w:after="0"/>
        <w:ind w:left="0"/>
        <w:jc w:val="both"/>
      </w:pPr>
      <w:r>
        <w:rPr>
          <w:rFonts w:ascii="Times New Roman"/>
          <w:b w:val="false"/>
          <w:i w:val="false"/>
          <w:color w:val="000000"/>
          <w:sz w:val="28"/>
        </w:rPr>
        <w:t>
      - Северный ауылдық округі 23810,0 мың теңге;</w:t>
      </w:r>
    </w:p>
    <w:p>
      <w:pPr>
        <w:spacing w:after="0"/>
        <w:ind w:left="0"/>
        <w:jc w:val="both"/>
      </w:pPr>
      <w:r>
        <w:rPr>
          <w:rFonts w:ascii="Times New Roman"/>
          <w:b w:val="false"/>
          <w:i w:val="false"/>
          <w:color w:val="000000"/>
          <w:sz w:val="28"/>
        </w:rPr>
        <w:t>
      - Тұрғысын ауылдық округі 23514,0 мың теңге;</w:t>
      </w:r>
    </w:p>
    <w:p>
      <w:pPr>
        <w:spacing w:after="0"/>
        <w:ind w:left="0"/>
        <w:jc w:val="both"/>
      </w:pPr>
      <w:r>
        <w:rPr>
          <w:rFonts w:ascii="Times New Roman"/>
          <w:b w:val="false"/>
          <w:i w:val="false"/>
          <w:color w:val="000000"/>
          <w:sz w:val="28"/>
        </w:rPr>
        <w:t>
      - Чапаево ауылдық округі 30637,0 мың теңге.</w:t>
      </w:r>
    </w:p>
    <w:bookmarkStart w:name="z9" w:id="1"/>
    <w:p>
      <w:pPr>
        <w:spacing w:after="0"/>
        <w:ind w:left="0"/>
        <w:jc w:val="both"/>
      </w:pPr>
      <w:r>
        <w:rPr>
          <w:rFonts w:ascii="Times New Roman"/>
          <w:b w:val="false"/>
          <w:i w:val="false"/>
          <w:color w:val="000000"/>
          <w:sz w:val="28"/>
        </w:rPr>
        <w:t>
      4. Ауданның жергілікті атқарушы органының 2025 жылға арналған резерві 199000,0 мың теңге сомада бекітілсін.</w:t>
      </w:r>
    </w:p>
    <w:bookmarkEnd w:id="1"/>
    <w:bookmarkStart w:name="z10" w:id="2"/>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-Шығыс Қазақстан облысы Алтай ауданы мәслихатының 19.12.2025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24/2 -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