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c263" w14:textId="5ddc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25 сәуірдегі № 14/4-VIII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9799377,0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6857295,0 мың теңге;</w:t>
      </w:r>
    </w:p>
    <w:bookmarkEnd w:id="4"/>
    <w:bookmarkStart w:name="z13" w:id="5"/>
    <w:p>
      <w:pPr>
        <w:spacing w:after="0"/>
        <w:ind w:left="0"/>
        <w:jc w:val="both"/>
      </w:pPr>
      <w:r>
        <w:rPr>
          <w:rFonts w:ascii="Times New Roman"/>
          <w:b w:val="false"/>
          <w:i w:val="false"/>
          <w:color w:val="000000"/>
          <w:sz w:val="28"/>
        </w:rPr>
        <w:t>
      салықтық емес түсімдер – 17552,0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2924530,0 мың теңге;</w:t>
      </w:r>
    </w:p>
    <w:bookmarkEnd w:id="7"/>
    <w:bookmarkStart w:name="z16" w:id="8"/>
    <w:p>
      <w:pPr>
        <w:spacing w:after="0"/>
        <w:ind w:left="0"/>
        <w:jc w:val="both"/>
      </w:pPr>
      <w:r>
        <w:rPr>
          <w:rFonts w:ascii="Times New Roman"/>
          <w:b w:val="false"/>
          <w:i w:val="false"/>
          <w:color w:val="000000"/>
          <w:sz w:val="28"/>
        </w:rPr>
        <w:t>
      2) шығындар – 12674879,6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-2898148,6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2898148,6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44304,0 мың теңге;</w:t>
      </w:r>
    </w:p>
    <w:bookmarkEnd w:id="18"/>
    <w:bookmarkStart w:name="z27" w:id="19"/>
    <w:p>
      <w:pPr>
        <w:spacing w:after="0"/>
        <w:ind w:left="0"/>
        <w:jc w:val="both"/>
      </w:pPr>
      <w:r>
        <w:rPr>
          <w:rFonts w:ascii="Times New Roman"/>
          <w:b w:val="false"/>
          <w:i w:val="false"/>
          <w:color w:val="000000"/>
          <w:sz w:val="28"/>
        </w:rPr>
        <w:t>
      қарыздарды өтеу – 21658,0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bookmarkEnd w:id="20"/>
    <w:bookmarkStart w:name="z29"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1"/>
    <w:bookmarkStart w:name="z30"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25 сәуірдегі </w:t>
            </w:r>
            <w:r>
              <w:br/>
            </w:r>
            <w:r>
              <w:rPr>
                <w:rFonts w:ascii="Times New Roman"/>
                <w:b w:val="false"/>
                <w:i w:val="false"/>
                <w:color w:val="000000"/>
                <w:sz w:val="20"/>
              </w:rPr>
              <w:t>№ 14/4 -VIII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9/2-VIII шешіміне 1- қосымша</w:t>
            </w:r>
          </w:p>
        </w:tc>
      </w:tr>
    </w:tbl>
    <w:bookmarkStart w:name="z34" w:id="23"/>
    <w:p>
      <w:pPr>
        <w:spacing w:after="0"/>
        <w:ind w:left="0"/>
        <w:jc w:val="left"/>
      </w:pPr>
      <w:r>
        <w:rPr>
          <w:rFonts w:ascii="Times New Roman"/>
          <w:b/>
          <w:i w:val="false"/>
          <w:color w:val="000000"/>
        </w:rPr>
        <w:t xml:space="preserve"> 2024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