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d60b" w14:textId="bead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әкімдігінің 2022 жылғы 5 қазандағы № 942 "Риддер қаласы бойынша коммуналдық қызметтерді ұсыну қағидаларын бекіту туралы" қаулысына өзгерістер мен қосымшалар енгізу туралы</w:t>
      </w:r>
    </w:p>
    <w:p>
      <w:pPr>
        <w:spacing w:after="0"/>
        <w:ind w:left="0"/>
        <w:jc w:val="both"/>
      </w:pPr>
      <w:r>
        <w:rPr>
          <w:rFonts w:ascii="Times New Roman"/>
          <w:b w:val="false"/>
          <w:i w:val="false"/>
          <w:color w:val="000000"/>
          <w:sz w:val="28"/>
        </w:rPr>
        <w:t>Шығыс Қазақстан облысы Риддер қаласы әкімдігінің 2024 жылғы 22 ақпандағы № 172 қаулысы</w:t>
      </w:r>
    </w:p>
    <w:p>
      <w:pPr>
        <w:spacing w:after="0"/>
        <w:ind w:left="0"/>
        <w:jc w:val="both"/>
      </w:pPr>
      <w:bookmarkStart w:name="z5" w:id="0"/>
      <w:r>
        <w:rPr>
          <w:rFonts w:ascii="Times New Roman"/>
          <w:b w:val="false"/>
          <w:i w:val="false"/>
          <w:color w:val="000000"/>
          <w:sz w:val="28"/>
        </w:rPr>
        <w:t>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Риддер қаласы әкімдігінің 2022 жылғы 5 қазандағы № 942 "Риддер қаласы бойынша коммуналдық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қосымшалар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Риддер қаласы бойынша коммуналдық қызметтерді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11"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12"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13"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4"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5"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6"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7"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8"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9"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20"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1"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22"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23"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4" w:id="18"/>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5" w:id="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6"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7"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8"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9"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30"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31"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32"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bookmarkStart w:name="z33" w:id="27"/>
    <w:p>
      <w:pPr>
        <w:spacing w:after="0"/>
        <w:ind w:left="0"/>
        <w:jc w:val="both"/>
      </w:pPr>
      <w:r>
        <w:rPr>
          <w:rFonts w:ascii="Times New Roman"/>
          <w:b w:val="false"/>
          <w:i w:val="false"/>
          <w:color w:val="000000"/>
          <w:sz w:val="28"/>
        </w:rPr>
        <w:t>
      мынадай мазмұндағы 3-1-тармақпен толықтырылсын:</w:t>
      </w:r>
    </w:p>
    <w:bookmarkEnd w:id="27"/>
    <w:bookmarkStart w:name="z34" w:id="2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29"/>
    <w:bookmarkStart w:name="z37" w:id="3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0"/>
    <w:bookmarkStart w:name="z38"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39"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40"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4"/>
    <w:bookmarkStart w:name="z43"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4" w:id="3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6" w:id="3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Шығыс Қазақстан облыстық мәслихаты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bookmarkStart w:name="z55"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2"/>
    <w:bookmarkStart w:name="z56" w:id="4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3"/>
    <w:bookmarkStart w:name="z57" w:id="4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4"/>
    <w:bookmarkStart w:name="z58" w:id="4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5"/>
    <w:bookmarkStart w:name="z59" w:id="4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6"/>
    <w:bookmarkStart w:name="z60" w:id="4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7"/>
    <w:bookmarkStart w:name="z61" w:id="4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8"/>
    <w:bookmarkStart w:name="z62" w:id="4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9"/>
    <w:bookmarkStart w:name="z63" w:id="5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0"/>
    <w:bookmarkStart w:name="z64"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5" w:id="5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2"/>
    <w:bookmarkStart w:name="z66" w:id="5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мынадай редакцияда жазылсын:</w:t>
      </w:r>
    </w:p>
    <w:bookmarkStart w:name="z68" w:id="54"/>
    <w:p>
      <w:pPr>
        <w:spacing w:after="0"/>
        <w:ind w:left="0"/>
        <w:jc w:val="both"/>
      </w:pPr>
      <w:r>
        <w:rPr>
          <w:rFonts w:ascii="Times New Roman"/>
          <w:b w:val="false"/>
          <w:i w:val="false"/>
          <w:color w:val="000000"/>
          <w:sz w:val="28"/>
        </w:rPr>
        <w:t>
      "Риддер қаласы әкімдігінің 2022 жылғы 5 қазандағы № 942 қаулысына 1 -қосымша"</w:t>
      </w:r>
    </w:p>
    <w:bookmarkEnd w:id="54"/>
    <w:bookmarkStart w:name="z69" w:id="5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2 - қосымшамен толықтырылсын.</w:t>
      </w:r>
    </w:p>
    <w:bookmarkEnd w:id="55"/>
    <w:bookmarkStart w:name="z70" w:id="56"/>
    <w:p>
      <w:pPr>
        <w:spacing w:after="0"/>
        <w:ind w:left="0"/>
        <w:jc w:val="both"/>
      </w:pPr>
      <w:r>
        <w:rPr>
          <w:rFonts w:ascii="Times New Roman"/>
          <w:b w:val="false"/>
          <w:i w:val="false"/>
          <w:color w:val="000000"/>
          <w:sz w:val="28"/>
        </w:rPr>
        <w:t>
      2. Осы қаулының орындалуын бақылау жетекшілік ететін Риддер қаласы әкімінің орынбасарына жүктелсін.</w:t>
      </w:r>
    </w:p>
    <w:bookmarkEnd w:id="56"/>
    <w:bookmarkStart w:name="z71" w:id="5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2024 жылғы "22" ақпандағы </w:t>
            </w:r>
            <w:r>
              <w:br/>
            </w:r>
            <w:r>
              <w:rPr>
                <w:rFonts w:ascii="Times New Roman"/>
                <w:b w:val="false"/>
                <w:i w:val="false"/>
                <w:color w:val="000000"/>
                <w:sz w:val="20"/>
              </w:rPr>
              <w:t xml:space="preserve">№ 172 қаулысына </w:t>
            </w:r>
            <w:r>
              <w:br/>
            </w:r>
            <w:r>
              <w:rPr>
                <w:rFonts w:ascii="Times New Roman"/>
                <w:b w:val="false"/>
                <w:i w:val="false"/>
                <w:color w:val="000000"/>
                <w:sz w:val="20"/>
              </w:rPr>
              <w:t>косымша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5 қазандағы </w:t>
            </w:r>
            <w:r>
              <w:br/>
            </w:r>
            <w:r>
              <w:rPr>
                <w:rFonts w:ascii="Times New Roman"/>
                <w:b w:val="false"/>
                <w:i w:val="false"/>
                <w:color w:val="000000"/>
                <w:sz w:val="20"/>
              </w:rPr>
              <w:t xml:space="preserve">№ 942 қаулысына </w:t>
            </w:r>
            <w:r>
              <w:br/>
            </w:r>
            <w:r>
              <w:rPr>
                <w:rFonts w:ascii="Times New Roman"/>
                <w:b w:val="false"/>
                <w:i w:val="false"/>
                <w:color w:val="000000"/>
                <w:sz w:val="20"/>
              </w:rPr>
              <w:t>2 –косымша</w:t>
            </w:r>
            <w:r>
              <w:br/>
            </w:r>
            <w:r>
              <w:rPr>
                <w:rFonts w:ascii="Times New Roman"/>
                <w:b w:val="false"/>
                <w:i w:val="false"/>
                <w:color w:val="000000"/>
                <w:sz w:val="20"/>
              </w:rPr>
              <w:t xml:space="preserve">Нысан </w:t>
            </w:r>
          </w:p>
        </w:tc>
      </w:tr>
    </w:tbl>
    <w:bookmarkStart w:name="z75" w:id="58"/>
    <w:p>
      <w:pPr>
        <w:spacing w:after="0"/>
        <w:ind w:left="0"/>
        <w:jc w:val="left"/>
      </w:pPr>
      <w:r>
        <w:rPr>
          <w:rFonts w:ascii="Times New Roman"/>
          <w:b/>
          <w:i w:val="false"/>
          <w:color w:val="000000"/>
        </w:rPr>
        <w:t xml:space="preserve"> Бірыңғай төлем құжаты/Единый платежный документ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76" w:id="59"/>
    <w:p>
      <w:pPr>
        <w:spacing w:after="0"/>
        <w:ind w:left="0"/>
        <w:jc w:val="both"/>
      </w:pPr>
      <w:r>
        <w:rPr>
          <w:rFonts w:ascii="Times New Roman"/>
          <w:b w:val="false"/>
          <w:i w:val="false"/>
          <w:color w:val="000000"/>
          <w:sz w:val="28"/>
        </w:rPr>
        <w:t>
      Төлеу мерзімі " " жыл/Срок оплаты " " года</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