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29b8" w14:textId="3082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26 желтоқсандағы № 30/3-VIII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2025 жылға арналған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124 529 764,6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74 511 682,0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692 401,8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12 546 554,0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36 779 126,8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157 997 302,1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-321 522,0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329 386,0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1 599 424,8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1 599 424,8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-34 745 440,3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34 745 440,3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45 571 091,0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11 759 974,0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934 323,3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Өскемен қалалық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Өскемен қаласының 2025 жылға арналған бюджетінде облыстық бюджеттен Өскемен қаласының бюджетіне берілетін бюджеттік субвенциялар – 0 мың теңге. Өскемен қаласының бюджетінен облыстық бюджетке бюджеттік қайтарып алулардың көлемі – 0 мың теңге екендігі ескерілсін.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Өскемен қаласының 2025 жылға арналған жергілікті атқарушы органының резерві 1 006 561,2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Өскемен қалалық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кірістерді бөлу нормативтері атқарылуға алынсын,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салынбайтын табыстардан ұсталатын жеке табыс салығы, төлем көзінен салық салынбайтын шетелдік азаматтар табыстарынан ұсталатын жеке табыс салығы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салынатын, кірістерден ұсталатын жеке табыс салығы – 19,3 %;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– 19 %;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94,8 %.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Өскемен қалалық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2025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Өскемен қалалық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124 529 764,6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8 314 491,0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36 779 126,8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157 997 302,1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5 081 518,3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72 723 508,0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7 906 740,6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3 531 543,9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60 694 164,2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45 097 694,8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3 452 194,4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4 122 603,2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2 599 363,2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1 845 506,3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1 573 865,4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27 221 684,2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6 935 348,1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4 985 890,1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1 006 561,2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43 373 291,8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43 373 291,8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43 103 980,2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1 599 424,8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34 745 440,3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89 032 743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68 806 211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47 859 774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30 570 894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17 288 880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8 172 458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8 172 458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8 361 197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4 821 974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2 934 223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19 783 244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19 783 244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19 783 244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88 703 357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2 898 980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18 477 025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5 462 596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2 130 254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2 514 143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12 057 745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6 361 421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5 696 324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26 822 614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26 822 614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7 081 705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6 453 408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9 161 501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34 898 082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34 898 082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34 898 082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76 779 086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71 346 951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49 588 679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31 488 021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18 100 658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8 581 081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8 578 732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4 917 140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3 051 592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2 856 089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2 856 089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4 987 915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4 987 915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4 987 915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76 449 700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2 866 479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9 482 949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6 604 857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2 230 792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2 639 850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1 570 892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1 779 078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23 240 842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23 240 842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1 547 329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6 776 078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10 585 135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34 985 095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34 985 095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34 985 095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