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6621" w14:textId="9a36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облысында ауыл шаруашылығы жануарларын жаю қағидаларын бекіту туралы" Шығыс Қазақстан облыстық мәслихатының 2020 жылғы 9 қазандағы № 42/477-VI шешіміне өзгеріс енгізу туралы</w:t>
      </w:r>
    </w:p>
    <w:p>
      <w:pPr>
        <w:spacing w:after="0"/>
        <w:ind w:left="0"/>
        <w:jc w:val="both"/>
      </w:pPr>
      <w:r>
        <w:rPr>
          <w:rFonts w:ascii="Times New Roman"/>
          <w:b w:val="false"/>
          <w:i w:val="false"/>
          <w:color w:val="000000"/>
          <w:sz w:val="28"/>
        </w:rPr>
        <w:t>Шығыс Қазақстан облыстық мәслихатының 2024 жылғы 13 желтоқсандағы № 19/148-VІІІ шешімі</w:t>
      </w:r>
    </w:p>
    <w:p>
      <w:pPr>
        <w:spacing w:after="0"/>
        <w:ind w:left="0"/>
        <w:jc w:val="both"/>
      </w:pPr>
      <w:bookmarkStart w:name="z5" w:id="0"/>
      <w:r>
        <w:rPr>
          <w:rFonts w:ascii="Times New Roman"/>
          <w:b w:val="false"/>
          <w:i w:val="false"/>
          <w:color w:val="000000"/>
          <w:sz w:val="28"/>
        </w:rPr>
        <w:t>
      Шығыс Қазақстан облыстық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облысында ауыл шаруашылығы жануарларын жаю қағидаларын бекіту туралы" Шығыс Қазақстан облыстық мәслихатының 2020 жылғы 9 қазандағы № 42/477-VI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7751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Шығыс Қазақстан облысында ауыл шаруашылығы жануарларын жаю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2024 жылғы 13 желтоқсандағы </w:t>
            </w:r>
            <w:r>
              <w:br/>
            </w:r>
            <w:r>
              <w:rPr>
                <w:rFonts w:ascii="Times New Roman"/>
                <w:b w:val="false"/>
                <w:i w:val="false"/>
                <w:color w:val="000000"/>
                <w:sz w:val="20"/>
              </w:rPr>
              <w:t>№ 19/148-VІІІ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2020 жылғы 9 қазандағы </w:t>
            </w:r>
            <w:r>
              <w:br/>
            </w:r>
            <w:r>
              <w:rPr>
                <w:rFonts w:ascii="Times New Roman"/>
                <w:b w:val="false"/>
                <w:i w:val="false"/>
                <w:color w:val="000000"/>
                <w:sz w:val="20"/>
              </w:rPr>
              <w:t>№ 42/477-VI шешіміне қосымша</w:t>
            </w:r>
          </w:p>
        </w:tc>
      </w:tr>
    </w:tbl>
    <w:bookmarkStart w:name="z12" w:id="2"/>
    <w:p>
      <w:pPr>
        <w:spacing w:after="0"/>
        <w:ind w:left="0"/>
        <w:jc w:val="left"/>
      </w:pPr>
      <w:r>
        <w:rPr>
          <w:rFonts w:ascii="Times New Roman"/>
          <w:b/>
          <w:i w:val="false"/>
          <w:color w:val="000000"/>
        </w:rPr>
        <w:t xml:space="preserve"> Шығыс Қазақстан облысында ауыл шаруашылығы жануарларын жаю қағидалары</w:t>
      </w:r>
    </w:p>
    <w:bookmarkEnd w:id="2"/>
    <w:bookmarkStart w:name="z13" w:id="3"/>
    <w:p>
      <w:pPr>
        <w:spacing w:after="0"/>
        <w:ind w:left="0"/>
        <w:jc w:val="left"/>
      </w:pPr>
      <w:r>
        <w:rPr>
          <w:rFonts w:ascii="Times New Roman"/>
          <w:b/>
          <w:i w:val="false"/>
          <w:color w:val="000000"/>
        </w:rPr>
        <w:t xml:space="preserve"> 1.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Шығыс Қазақстан облысында ауыл шаруашылығы жануарларын жаю қағидалары (бұдан әрі – Қағидалар) "Агроөнеркәсіптік кешенді және ауылдық аумақтарды дамытуды мемлекеттік реттеу туралы" Қазақстан Республикасының Заңының 7-бабы </w:t>
      </w:r>
      <w:r>
        <w:rPr>
          <w:rFonts w:ascii="Times New Roman"/>
          <w:b w:val="false"/>
          <w:i w:val="false"/>
          <w:color w:val="000000"/>
          <w:sz w:val="28"/>
        </w:rPr>
        <w:t>2-тармағының</w:t>
      </w:r>
      <w:r>
        <w:rPr>
          <w:rFonts w:ascii="Times New Roman"/>
          <w:b w:val="false"/>
          <w:i w:val="false"/>
          <w:color w:val="000000"/>
          <w:sz w:val="28"/>
        </w:rPr>
        <w:t xml:space="preserve"> 12-14) тармақшасына, "Ауыл шаруашылығы жануарларын жаюдың үлгілік қағидаларын бекіту туралы" Қазақстан Республикасы Ауыл шаруашылығы министрінің 2020 жылғы 29 сәуірдегі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20540 болып тіркелген) сәйкес әзірленді және ауыл шаруашылығы жануарларын жаю тәртібін айқындайды.</w:t>
      </w:r>
    </w:p>
    <w:bookmarkStart w:name="z15" w:id="4"/>
    <w:p>
      <w:pPr>
        <w:spacing w:after="0"/>
        <w:ind w:left="0"/>
        <w:jc w:val="both"/>
      </w:pPr>
      <w:r>
        <w:rPr>
          <w:rFonts w:ascii="Times New Roman"/>
          <w:b w:val="false"/>
          <w:i w:val="false"/>
          <w:color w:val="000000"/>
          <w:sz w:val="28"/>
        </w:rPr>
        <w:t>
      2. Осы Қағидаларда мынадай ұғымдар пайдаланылады:</w:t>
      </w:r>
    </w:p>
    <w:bookmarkEnd w:id="4"/>
    <w:bookmarkStart w:name="z16" w:id="5"/>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5"/>
    <w:bookmarkStart w:name="z17" w:id="6"/>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6"/>
    <w:bookmarkStart w:name="z18" w:id="7"/>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7"/>
    <w:bookmarkStart w:name="z19" w:id="8"/>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8"/>
    <w:bookmarkStart w:name="z20" w:id="9"/>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9"/>
    <w:bookmarkStart w:name="z21" w:id="10"/>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bookmarkEnd w:id="10"/>
    <w:bookmarkStart w:name="z22" w:id="11"/>
    <w:p>
      <w:pPr>
        <w:spacing w:after="0"/>
        <w:ind w:left="0"/>
        <w:jc w:val="both"/>
      </w:pPr>
      <w:r>
        <w:rPr>
          <w:rFonts w:ascii="Times New Roman"/>
          <w:b w:val="false"/>
          <w:i w:val="false"/>
          <w:color w:val="000000"/>
          <w:sz w:val="28"/>
        </w:rPr>
        <w:t>
      6-1)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w:t>
      </w:r>
    </w:p>
    <w:bookmarkEnd w:id="11"/>
    <w:bookmarkStart w:name="z23" w:id="12"/>
    <w:p>
      <w:pPr>
        <w:spacing w:after="0"/>
        <w:ind w:left="0"/>
        <w:jc w:val="both"/>
      </w:pPr>
      <w:r>
        <w:rPr>
          <w:rFonts w:ascii="Times New Roman"/>
          <w:b w:val="false"/>
          <w:i w:val="false"/>
          <w:color w:val="000000"/>
          <w:sz w:val="28"/>
        </w:rPr>
        <w:t>
      7)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w:t>
      </w:r>
    </w:p>
    <w:bookmarkEnd w:id="12"/>
    <w:bookmarkStart w:name="z24" w:id="13"/>
    <w:p>
      <w:pPr>
        <w:spacing w:after="0"/>
        <w:ind w:left="0"/>
        <w:jc w:val="both"/>
      </w:pPr>
      <w:r>
        <w:rPr>
          <w:rFonts w:ascii="Times New Roman"/>
          <w:b w:val="false"/>
          <w:i w:val="false"/>
          <w:color w:val="000000"/>
          <w:sz w:val="28"/>
        </w:rPr>
        <w:t>
      8) шалғайдағы жайылымдар - елді мекендерден алыстағы аумақтарда шалғайдағы мал шаруашылығын жүргізу үшін пайдаланылатын жайылымдар;</w:t>
      </w:r>
    </w:p>
    <w:bookmarkEnd w:id="13"/>
    <w:bookmarkStart w:name="z25" w:id="14"/>
    <w:p>
      <w:pPr>
        <w:spacing w:after="0"/>
        <w:ind w:left="0"/>
        <w:jc w:val="both"/>
      </w:pPr>
      <w:r>
        <w:rPr>
          <w:rFonts w:ascii="Times New Roman"/>
          <w:b w:val="false"/>
          <w:i w:val="false"/>
          <w:color w:val="000000"/>
          <w:sz w:val="28"/>
        </w:rPr>
        <w:t>
      9)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14"/>
    <w:bookmarkStart w:name="z26" w:id="15"/>
    <w:p>
      <w:pPr>
        <w:spacing w:after="0"/>
        <w:ind w:left="0"/>
        <w:jc w:val="left"/>
      </w:pPr>
      <w:r>
        <w:rPr>
          <w:rFonts w:ascii="Times New Roman"/>
          <w:b/>
          <w:i w:val="false"/>
          <w:color w:val="000000"/>
        </w:rPr>
        <w:t xml:space="preserve"> 2. Ауыл шаруашылығы жануарларын жаю тәртібі</w:t>
      </w:r>
    </w:p>
    <w:bookmarkEnd w:id="15"/>
    <w:bookmarkStart w:name="z27" w:id="16"/>
    <w:p>
      <w:pPr>
        <w:spacing w:after="0"/>
        <w:ind w:left="0"/>
        <w:jc w:val="both"/>
      </w:pPr>
      <w:r>
        <w:rPr>
          <w:rFonts w:ascii="Times New Roman"/>
          <w:b w:val="false"/>
          <w:i w:val="false"/>
          <w:color w:val="000000"/>
          <w:sz w:val="28"/>
        </w:rPr>
        <w:t>
      3. Жеке және заңды тұлғаларға тиесілі ауыл шаруашылығы жануарлары меншік нысанына қарамастан есепке алуға және тіркеуге жатады.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bookmarkStart w:name="z29" w:id="17"/>
    <w:p>
      <w:pPr>
        <w:spacing w:after="0"/>
        <w:ind w:left="0"/>
        <w:jc w:val="both"/>
      </w:pPr>
      <w:r>
        <w:rPr>
          <w:rFonts w:ascii="Times New Roman"/>
          <w:b w:val="false"/>
          <w:i w:val="false"/>
          <w:color w:val="000000"/>
          <w:sz w:val="28"/>
        </w:rPr>
        <w:t>
      Ұсақ малға (қойлар, ешкілер), шошқаларға ветеринариялық паспорт тобына (отарына) беріледі.</w:t>
      </w:r>
    </w:p>
    <w:bookmarkEnd w:id="17"/>
    <w:bookmarkStart w:name="z30" w:id="18"/>
    <w:p>
      <w:pPr>
        <w:spacing w:after="0"/>
        <w:ind w:left="0"/>
        <w:jc w:val="both"/>
      </w:pPr>
      <w:r>
        <w:rPr>
          <w:rFonts w:ascii="Times New Roman"/>
          <w:b w:val="false"/>
          <w:i w:val="false"/>
          <w:color w:val="000000"/>
          <w:sz w:val="28"/>
        </w:rPr>
        <w:t>
      Ауыл шаруашылығы жануарларын жаю қоршалған немесе қоршалмаған жайылымдарда ауыл шаруашылығы жануарларының иелері не олар уәкілеттік берген адамдар жүзеге асырады.</w:t>
      </w:r>
    </w:p>
    <w:bookmarkEnd w:id="18"/>
    <w:bookmarkStart w:name="z31" w:id="19"/>
    <w:p>
      <w:pPr>
        <w:spacing w:after="0"/>
        <w:ind w:left="0"/>
        <w:jc w:val="both"/>
      </w:pPr>
      <w:r>
        <w:rPr>
          <w:rFonts w:ascii="Times New Roman"/>
          <w:b w:val="false"/>
          <w:i w:val="false"/>
          <w:color w:val="000000"/>
          <w:sz w:val="28"/>
        </w:rPr>
        <w:t>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w:t>
      </w:r>
    </w:p>
    <w:bookmarkEnd w:id="19"/>
    <w:bookmarkStart w:name="z32" w:id="20"/>
    <w:p>
      <w:pPr>
        <w:spacing w:after="0"/>
        <w:ind w:left="0"/>
        <w:jc w:val="both"/>
      </w:pPr>
      <w:r>
        <w:rPr>
          <w:rFonts w:ascii="Times New Roman"/>
          <w:b w:val="false"/>
          <w:i w:val="false"/>
          <w:color w:val="000000"/>
          <w:sz w:val="28"/>
        </w:rPr>
        <w:t>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жануарларының иелерінің немесе олардың уәкілетті адамдарының қадағалауымен жүзеге асырылады.</w:t>
      </w:r>
    </w:p>
    <w:bookmarkEnd w:id="20"/>
    <w:bookmarkStart w:name="z33" w:id="21"/>
    <w:p>
      <w:pPr>
        <w:spacing w:after="0"/>
        <w:ind w:left="0"/>
        <w:jc w:val="both"/>
      </w:pPr>
      <w:r>
        <w:rPr>
          <w:rFonts w:ascii="Times New Roman"/>
          <w:b w:val="false"/>
          <w:i w:val="false"/>
          <w:color w:val="000000"/>
          <w:sz w:val="28"/>
        </w:rPr>
        <w:t>
      4. Мыналарға:</w:t>
      </w:r>
    </w:p>
    <w:bookmarkEnd w:id="21"/>
    <w:bookmarkStart w:name="z34" w:id="22"/>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22"/>
    <w:bookmarkStart w:name="z35" w:id="23"/>
    <w:p>
      <w:pPr>
        <w:spacing w:after="0"/>
        <w:ind w:left="0"/>
        <w:jc w:val="both"/>
      </w:pPr>
      <w:r>
        <w:rPr>
          <w:rFonts w:ascii="Times New Roman"/>
          <w:b w:val="false"/>
          <w:i w:val="false"/>
          <w:color w:val="000000"/>
          <w:sz w:val="28"/>
        </w:rPr>
        <w:t>
      2) міндетті ветеринариялық рәсімдерден өтпеген, оның ішінде егу және вакцинациялаудан өтпеген ауыл шаруашылығы жануарларын жаюға;</w:t>
      </w:r>
    </w:p>
    <w:bookmarkEnd w:id="23"/>
    <w:bookmarkStart w:name="z36" w:id="24"/>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24"/>
    <w:bookmarkStart w:name="z37" w:id="25"/>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5"/>
    <w:bookmarkStart w:name="z38" w:id="26"/>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26"/>
    <w:bookmarkStart w:name="z39" w:id="27"/>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Қазақстан Республикасы Орман кодексінің </w:t>
      </w:r>
      <w:r>
        <w:rPr>
          <w:rFonts w:ascii="Times New Roman"/>
          <w:b w:val="false"/>
          <w:i w:val="false"/>
          <w:color w:val="000000"/>
          <w:sz w:val="28"/>
        </w:rPr>
        <w:t>99-бабының</w:t>
      </w:r>
      <w:r>
        <w:rPr>
          <w:rFonts w:ascii="Times New Roman"/>
          <w:b w:val="false"/>
          <w:i w:val="false"/>
          <w:color w:val="000000"/>
          <w:sz w:val="28"/>
        </w:rPr>
        <w:t xml:space="preserve"> 2-тармағына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w:t>
      </w:r>
    </w:p>
    <w:bookmarkStart w:name="z41" w:id="28"/>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w:t>
      </w:r>
    </w:p>
    <w:bookmarkEnd w:id="28"/>
    <w:bookmarkStart w:name="z42" w:id="29"/>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w:t>
      </w:r>
    </w:p>
    <w:bookmarkEnd w:id="29"/>
    <w:bookmarkStart w:name="z43" w:id="30"/>
    <w:p>
      <w:pPr>
        <w:spacing w:after="0"/>
        <w:ind w:left="0"/>
        <w:jc w:val="both"/>
      </w:pPr>
      <w:r>
        <w:rPr>
          <w:rFonts w:ascii="Times New Roman"/>
          <w:b w:val="false"/>
          <w:i w:val="false"/>
          <w:color w:val="000000"/>
          <w:sz w:val="28"/>
        </w:rPr>
        <w:t>
      9) 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 18-02/909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сәйкес айқындалады.</w:t>
      </w:r>
    </w:p>
    <w:bookmarkStart w:name="z46" w:id="31"/>
    <w:p>
      <w:pPr>
        <w:spacing w:after="0"/>
        <w:ind w:left="0"/>
        <w:jc w:val="both"/>
      </w:pPr>
      <w:r>
        <w:rPr>
          <w:rFonts w:ascii="Times New Roman"/>
          <w:b w:val="false"/>
          <w:i w:val="false"/>
          <w:color w:val="000000"/>
          <w:sz w:val="28"/>
        </w:rPr>
        <w:t>
      5. Қазақстан Республикасының табиғи-климаттық аймақтарына байланысты жаюдың басталу күні ауа температурасының Цельсий бойынша +10 градустан жоғары тұрақты кезеңіне орайластырылады.</w:t>
      </w:r>
    </w:p>
    <w:bookmarkEnd w:id="31"/>
    <w:bookmarkStart w:name="z47" w:id="32"/>
    <w:p>
      <w:pPr>
        <w:spacing w:after="0"/>
        <w:ind w:left="0"/>
        <w:jc w:val="both"/>
      </w:pPr>
      <w:r>
        <w:rPr>
          <w:rFonts w:ascii="Times New Roman"/>
          <w:b w:val="false"/>
          <w:i w:val="false"/>
          <w:color w:val="000000"/>
          <w:sz w:val="28"/>
        </w:rPr>
        <w:t>
      Әрбір маусымның (күндердің) жаю ұзақтығы нақты жылдың шарттарымен анықталады.</w:t>
      </w:r>
    </w:p>
    <w:bookmarkEnd w:id="32"/>
    <w:bookmarkStart w:name="z48" w:id="33"/>
    <w:p>
      <w:pPr>
        <w:spacing w:after="0"/>
        <w:ind w:left="0"/>
        <w:jc w:val="both"/>
      </w:pPr>
      <w:r>
        <w:rPr>
          <w:rFonts w:ascii="Times New Roman"/>
          <w:b w:val="false"/>
          <w:i w:val="false"/>
          <w:color w:val="000000"/>
          <w:sz w:val="28"/>
        </w:rPr>
        <w:t>
      6. Адамдардың қадағалауынсыз жүрген ауыл шаруашылығы жануарлары қараусыз жүрген жануарлар болып есептеледі және иесі анықталғанға дейін уақытша ұстау үшін қоражайларға айдауға жатады.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Ұсталған қараусыз жүрген жануарларды ұстау, иелеріне қайтару тәртібі, сондай-ақ иелерінің жауапкершілігі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Ауыл шаруашылығы жануарларын жаю және айдап өту жерлерін айқындау кезінде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көзделеді және жүзеге асырылады, сондай-ақ "Жануарлар дүниесiн қорғау, өсiмiн молайту және пайдалану туралы" Қазақстан Республикасы Заңының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жабайы жануарлардың мекендеу ортасы ретінде ерекше құнды учаскелерге қол сұғылмаушылық қамтамасыз етіледі.</w:t>
      </w:r>
    </w:p>
    <w:bookmarkStart w:name="z51" w:id="34"/>
    <w:p>
      <w:pPr>
        <w:spacing w:after="0"/>
        <w:ind w:left="0"/>
        <w:jc w:val="both"/>
      </w:pPr>
      <w:r>
        <w:rPr>
          <w:rFonts w:ascii="Times New Roman"/>
          <w:b w:val="false"/>
          <w:i w:val="false"/>
          <w:color w:val="000000"/>
          <w:sz w:val="28"/>
        </w:rPr>
        <w:t>
      8. Табиғи-климаттық аймақтарға байланысты республикада жайылымдарда ауыл шаруашылығы жануарларын маусымдық және жыл бойы бағу жүйесі қолданылады.</w:t>
      </w:r>
    </w:p>
    <w:bookmarkEnd w:id="34"/>
    <w:bookmarkStart w:name="z52" w:id="35"/>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bookmarkEnd w:id="35"/>
    <w:bookmarkStart w:name="z53" w:id="36"/>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bookmarkEnd w:id="36"/>
    <w:bookmarkStart w:name="z54" w:id="37"/>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End w:id="37"/>
    <w:bookmarkStart w:name="z55" w:id="38"/>
    <w:p>
      <w:pPr>
        <w:spacing w:after="0"/>
        <w:ind w:left="0"/>
        <w:jc w:val="both"/>
      </w:pPr>
      <w:r>
        <w:rPr>
          <w:rFonts w:ascii="Times New Roman"/>
          <w:b w:val="false"/>
          <w:i w:val="false"/>
          <w:color w:val="000000"/>
          <w:sz w:val="28"/>
        </w:rPr>
        <w:t>
      9. Ауыл шаруашылығы жануарларын жаю кезінде жайылымдардың түрлік құрамы ескеріледі, өйткені Қазақстандағы барлық жайылымдар маусымдық сипатта болады, сондықтан эфемерлік жайылымдар көктемде, бетегелі-астық тұқымды және таулы - жазда, ал эфемерлік-жусан жайылымдар көктемде де, күзде де пайдаланылуы мүмкін.</w:t>
      </w:r>
    </w:p>
    <w:bookmarkEnd w:id="38"/>
    <w:bookmarkStart w:name="z56" w:id="39"/>
    <w:p>
      <w:pPr>
        <w:spacing w:after="0"/>
        <w:ind w:left="0"/>
        <w:jc w:val="both"/>
      </w:pPr>
      <w:r>
        <w:rPr>
          <w:rFonts w:ascii="Times New Roman"/>
          <w:b w:val="false"/>
          <w:i w:val="false"/>
          <w:color w:val="000000"/>
          <w:sz w:val="28"/>
        </w:rPr>
        <w:t>
      10.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w:t>
      </w:r>
    </w:p>
    <w:bookmarkEnd w:id="39"/>
    <w:bookmarkStart w:name="z57" w:id="40"/>
    <w:p>
      <w:pPr>
        <w:spacing w:after="0"/>
        <w:ind w:left="0"/>
        <w:jc w:val="both"/>
      </w:pPr>
      <w:r>
        <w:rPr>
          <w:rFonts w:ascii="Times New Roman"/>
          <w:b w:val="false"/>
          <w:i w:val="false"/>
          <w:color w:val="000000"/>
          <w:sz w:val="28"/>
        </w:rPr>
        <w:t>
      11. Шөлейт жайылымдарын пайдалану коэффициенті 60 пайыздан (бұдан әрі - %) шөлейт және құрғақ далада - 65% аспауы тиіс. Таулы жайылымдарды 70% коэффициентпен, көктемгі эфемер өсімдіктері бар учаскелер сияқты пайдалануға болады.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"Жайылымдар туралы" Қазақстан Республикасы Заңының (бұдан әрі – Жайылымдар туралы заң) 13-бабы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Жайылымдар туралы заңның 15-бабы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беріледі.</w:t>
      </w:r>
    </w:p>
    <w:bookmarkStart w:name="z60" w:id="41"/>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жайылымдарды резервке қою жүзеге асырылады.</w:t>
      </w:r>
    </w:p>
    <w:bookmarkStart w:name="z62" w:id="42"/>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bookmarkEnd w:id="42"/>
    <w:bookmarkStart w:name="z63" w:id="43"/>
    <w:p>
      <w:pPr>
        <w:spacing w:after="0"/>
        <w:ind w:left="0"/>
        <w:jc w:val="both"/>
      </w:pPr>
      <w:r>
        <w:rPr>
          <w:rFonts w:ascii="Times New Roman"/>
          <w:b w:val="false"/>
          <w:i w:val="false"/>
          <w:color w:val="000000"/>
          <w:sz w:val="28"/>
        </w:rPr>
        <w:t>
      13. Жоспар ауданның, облыстық маңызы бар қаланың жергілікті өкілді органы бес жылға бекітетін нормативтік құқықтық акті болып табылады.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w:t>
      </w:r>
      <w:r>
        <w:rPr>
          <w:rFonts w:ascii="Times New Roman"/>
          <w:b w:val="false"/>
          <w:i w:val="false"/>
          <w:color w:val="000000"/>
          <w:sz w:val="28"/>
        </w:rPr>
        <w:t>6-бабы</w:t>
      </w:r>
      <w:r>
        <w:rPr>
          <w:rFonts w:ascii="Times New Roman"/>
          <w:b w:val="false"/>
          <w:i w:val="false"/>
          <w:color w:val="000000"/>
          <w:sz w:val="28"/>
        </w:rPr>
        <w:t xml:space="preserve"> 4-1) тармақшасына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bookmarkStart w:name="z65" w:id="44"/>
    <w:p>
      <w:pPr>
        <w:spacing w:after="0"/>
        <w:ind w:left="0"/>
        <w:jc w:val="both"/>
      </w:pPr>
      <w:r>
        <w:rPr>
          <w:rFonts w:ascii="Times New Roman"/>
          <w:b w:val="false"/>
          <w:i w:val="false"/>
          <w:color w:val="000000"/>
          <w:sz w:val="28"/>
        </w:rPr>
        <w:t>
      15. Ауыл шаруашылығы жануарларын жайылымдарда жаю Жоспарға сәйкес жүзеге асырылады.</w:t>
      </w:r>
    </w:p>
    <w:bookmarkEnd w:id="44"/>
    <w:bookmarkStart w:name="z66" w:id="45"/>
    <w:p>
      <w:pPr>
        <w:spacing w:after="0"/>
        <w:ind w:left="0"/>
        <w:jc w:val="both"/>
      </w:pPr>
      <w:r>
        <w:rPr>
          <w:rFonts w:ascii="Times New Roman"/>
          <w:b w:val="false"/>
          <w:i w:val="false"/>
          <w:color w:val="000000"/>
          <w:sz w:val="28"/>
        </w:rPr>
        <w:t>
      16.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w:t>
      </w:r>
    </w:p>
    <w:bookmarkEnd w:id="45"/>
    <w:bookmarkStart w:name="z67" w:id="46"/>
    <w:p>
      <w:pPr>
        <w:spacing w:after="0"/>
        <w:ind w:left="0"/>
        <w:jc w:val="both"/>
      </w:pPr>
      <w:r>
        <w:rPr>
          <w:rFonts w:ascii="Times New Roman"/>
          <w:b w:val="false"/>
          <w:i w:val="false"/>
          <w:color w:val="000000"/>
          <w:sz w:val="28"/>
        </w:rPr>
        <w:t>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w:t>
      </w:r>
    </w:p>
    <w:bookmarkEnd w:id="46"/>
    <w:bookmarkStart w:name="z68" w:id="47"/>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Осы Қағиданың </w:t>
      </w:r>
      <w:r>
        <w:rPr>
          <w:rFonts w:ascii="Times New Roman"/>
          <w:b w:val="false"/>
          <w:i w:val="false"/>
          <w:color w:val="000000"/>
          <w:sz w:val="28"/>
        </w:rPr>
        <w:t>16-тармағының</w:t>
      </w:r>
      <w:r>
        <w:rPr>
          <w:rFonts w:ascii="Times New Roman"/>
          <w:b w:val="false"/>
          <w:i w:val="false"/>
          <w:color w:val="000000"/>
          <w:sz w:val="28"/>
        </w:rPr>
        <w:t xml:space="preserve">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Жер кодексінің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87-баптарына</w:t>
      </w:r>
      <w:r>
        <w:rPr>
          <w:rFonts w:ascii="Times New Roman"/>
          <w:b w:val="false"/>
          <w:i w:val="false"/>
          <w:color w:val="000000"/>
          <w:sz w:val="28"/>
        </w:rPr>
        <w:t xml:space="preserve"> және "Мемлекеттік мүлік туралы" Қазақстан Республикасы Заңының </w:t>
      </w:r>
      <w:r>
        <w:rPr>
          <w:rFonts w:ascii="Times New Roman"/>
          <w:b w:val="false"/>
          <w:i w:val="false"/>
          <w:color w:val="000000"/>
          <w:sz w:val="28"/>
        </w:rPr>
        <w:t>6-тарауына</w:t>
      </w:r>
      <w:r>
        <w:rPr>
          <w:rFonts w:ascii="Times New Roman"/>
          <w:b w:val="false"/>
          <w:i w:val="false"/>
          <w:color w:val="000000"/>
          <w:sz w:val="28"/>
        </w:rPr>
        <w:t xml:space="preserve"> сәйкес мемлекет мұқтажы үшін мәжбүрлеп иеліктен шығару жүзеге асырылуы мүмкін.</w:t>
      </w:r>
    </w:p>
    <w:bookmarkStart w:name="z71" w:id="48"/>
    <w:p>
      <w:pPr>
        <w:spacing w:after="0"/>
        <w:ind w:left="0"/>
        <w:jc w:val="both"/>
      </w:pPr>
      <w:r>
        <w:rPr>
          <w:rFonts w:ascii="Times New Roman"/>
          <w:b w:val="false"/>
          <w:i w:val="false"/>
          <w:color w:val="000000"/>
          <w:sz w:val="28"/>
        </w:rPr>
        <w:t>
      18. Аудандық маңызы бар қала, кент, ауыл, ауылдық округ шегінде жайылымдармен қаматамасыз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48"/>
    <w:bookmarkStart w:name="z72" w:id="49"/>
    <w:p>
      <w:pPr>
        <w:spacing w:after="0"/>
        <w:ind w:left="0"/>
        <w:jc w:val="left"/>
      </w:pPr>
      <w:r>
        <w:rPr>
          <w:rFonts w:ascii="Times New Roman"/>
          <w:b/>
          <w:i w:val="false"/>
          <w:color w:val="000000"/>
        </w:rPr>
        <w:t xml:space="preserve"> 3. Ауыл шаруашылығы жануарларын жаю кезінде айдауды ұйымдастыру</w:t>
      </w:r>
    </w:p>
    <w:bookmarkEnd w:id="49"/>
    <w:bookmarkStart w:name="z73" w:id="50"/>
    <w:p>
      <w:pPr>
        <w:spacing w:after="0"/>
        <w:ind w:left="0"/>
        <w:jc w:val="both"/>
      </w:pPr>
      <w:r>
        <w:rPr>
          <w:rFonts w:ascii="Times New Roman"/>
          <w:b w:val="false"/>
          <w:i w:val="false"/>
          <w:color w:val="000000"/>
          <w:sz w:val="28"/>
        </w:rPr>
        <w:t>
      19. Айдау үшін жасы, жынысы, қоңдылығы бірдей сау ауыл шаруашылығы жануарлардан үйірлер, отарлар, табындар жинақталады. Ауыл шаруашылығы жануарларының саны, оның ішінде қойлар мен ешкілер 600-800 басты, ірі қара мал 250 бастан аспайтын мөлшерді, жылқылар 200 бастан аспайтын мөлшерде, түйе 120 бастан аспайтын мөлшерді құрайды.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Айдауға жататын ауыл шаруашылығы жануарларын іріктеу нормалары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Айдауға жататын ауыл шаруашылығы жануарларын түріне, жыныстық-жастық тобына және қоңдылығына қарай жинақтау нормалары осы Қағиданың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 жануарларын жаюды жүзеге асыратын бір адамға арналған жүктеме нормалары осы Қағиданың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Start w:name="z77" w:id="51"/>
    <w:p>
      <w:pPr>
        <w:spacing w:after="0"/>
        <w:ind w:left="0"/>
        <w:jc w:val="both"/>
      </w:pPr>
      <w:r>
        <w:rPr>
          <w:rFonts w:ascii="Times New Roman"/>
          <w:b w:val="false"/>
          <w:i w:val="false"/>
          <w:color w:val="000000"/>
          <w:sz w:val="28"/>
        </w:rPr>
        <w:t>
      21. Ауыл шаруашылығы жануарларын айдаудың барлық жолында ауыл шаруашылығы жануарларының топтарын араластыруға жол берілмейді.</w:t>
      </w:r>
    </w:p>
    <w:bookmarkEnd w:id="51"/>
    <w:bookmarkStart w:name="z78" w:id="52"/>
    <w:p>
      <w:pPr>
        <w:spacing w:after="0"/>
        <w:ind w:left="0"/>
        <w:jc w:val="both"/>
      </w:pPr>
      <w:r>
        <w:rPr>
          <w:rFonts w:ascii="Times New Roman"/>
          <w:b w:val="false"/>
          <w:i w:val="false"/>
          <w:color w:val="000000"/>
          <w:sz w:val="28"/>
        </w:rPr>
        <w:t>
      22.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Ауыл шаруашылығы жануарларын айдау үшін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айдау жолдары (бұдан әрі – мал айдау жолдары) жобаланады.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Мал айдау жолдарын аудандардың (қалалардың) жергілікті атқарушы органдары "Ветеринария туралы" Қазақстан Республикасы Заңының 21-бабы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Start w:name="z81" w:id="53"/>
    <w:p>
      <w:pPr>
        <w:spacing w:after="0"/>
        <w:ind w:left="0"/>
        <w:jc w:val="both"/>
      </w:pPr>
      <w:r>
        <w:rPr>
          <w:rFonts w:ascii="Times New Roman"/>
          <w:b w:val="false"/>
          <w:i w:val="false"/>
          <w:color w:val="000000"/>
          <w:sz w:val="28"/>
        </w:rPr>
        <w:t>
      25.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w:t>
      </w:r>
    </w:p>
    <w:bookmarkEnd w:id="53"/>
    <w:bookmarkStart w:name="z82" w:id="54"/>
    <w:p>
      <w:pPr>
        <w:spacing w:after="0"/>
        <w:ind w:left="0"/>
        <w:jc w:val="both"/>
      </w:pPr>
      <w:r>
        <w:rPr>
          <w:rFonts w:ascii="Times New Roman"/>
          <w:b w:val="false"/>
          <w:i w:val="false"/>
          <w:color w:val="000000"/>
          <w:sz w:val="28"/>
        </w:rPr>
        <w:t>
      26.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54"/>
    <w:bookmarkStart w:name="z83" w:id="55"/>
    <w:p>
      <w:pPr>
        <w:spacing w:after="0"/>
        <w:ind w:left="0"/>
        <w:jc w:val="both"/>
      </w:pPr>
      <w:r>
        <w:rPr>
          <w:rFonts w:ascii="Times New Roman"/>
          <w:b w:val="false"/>
          <w:i w:val="false"/>
          <w:color w:val="000000"/>
          <w:sz w:val="28"/>
        </w:rPr>
        <w:t>
      Мал айдайтын жолдың жалпы алаңы қызмет көрсетілетін барлық аумақтың 4-5%-ынан аспайды.</w:t>
      </w:r>
    </w:p>
    <w:bookmarkEnd w:id="55"/>
    <w:bookmarkStart w:name="z84" w:id="56"/>
    <w:p>
      <w:pPr>
        <w:spacing w:after="0"/>
        <w:ind w:left="0"/>
        <w:jc w:val="both"/>
      </w:pPr>
      <w:r>
        <w:rPr>
          <w:rFonts w:ascii="Times New Roman"/>
          <w:b w:val="false"/>
          <w:i w:val="false"/>
          <w:color w:val="000000"/>
          <w:sz w:val="28"/>
        </w:rPr>
        <w:t>
      27.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56"/>
    <w:bookmarkStart w:name="z85" w:id="57"/>
    <w:p>
      <w:pPr>
        <w:spacing w:after="0"/>
        <w:ind w:left="0"/>
        <w:jc w:val="both"/>
      </w:pPr>
      <w:r>
        <w:rPr>
          <w:rFonts w:ascii="Times New Roman"/>
          <w:b w:val="false"/>
          <w:i w:val="false"/>
          <w:color w:val="000000"/>
          <w:sz w:val="28"/>
        </w:rPr>
        <w:t>
      Бұл жағдайларда мал айдайтын жолдың ені 200-300-ден 1000 метрге дейін және одан да көп алаңды құрайды.</w:t>
      </w:r>
    </w:p>
    <w:bookmarkEnd w:id="57"/>
    <w:bookmarkStart w:name="z86" w:id="58"/>
    <w:p>
      <w:pPr>
        <w:spacing w:after="0"/>
        <w:ind w:left="0"/>
        <w:jc w:val="both"/>
      </w:pPr>
      <w:r>
        <w:rPr>
          <w:rFonts w:ascii="Times New Roman"/>
          <w:b w:val="false"/>
          <w:i w:val="false"/>
          <w:color w:val="000000"/>
          <w:sz w:val="28"/>
        </w:rPr>
        <w:t>
      28. Жайылымның жазық жерінде ауыл шаруашылығы жануарларын суару радиусы:</w:t>
      </w:r>
    </w:p>
    <w:bookmarkEnd w:id="58"/>
    <w:bookmarkStart w:name="z87" w:id="59"/>
    <w:p>
      <w:pPr>
        <w:spacing w:after="0"/>
        <w:ind w:left="0"/>
        <w:jc w:val="both"/>
      </w:pPr>
      <w:r>
        <w:rPr>
          <w:rFonts w:ascii="Times New Roman"/>
          <w:b w:val="false"/>
          <w:i w:val="false"/>
          <w:color w:val="000000"/>
          <w:sz w:val="28"/>
        </w:rPr>
        <w:t>
      ірі қара мал үшін далалық және орманды дала аймақтарында 2-4 км, қуаң далада және жартылай шөлейт жерлерде 4-6 км,</w:t>
      </w:r>
    </w:p>
    <w:bookmarkEnd w:id="59"/>
    <w:bookmarkStart w:name="z88" w:id="60"/>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және жартылай шөлейт жерлерде 5-7 км,</w:t>
      </w:r>
    </w:p>
    <w:bookmarkEnd w:id="60"/>
    <w:bookmarkStart w:name="z89" w:id="61"/>
    <w:p>
      <w:pPr>
        <w:spacing w:after="0"/>
        <w:ind w:left="0"/>
        <w:jc w:val="both"/>
      </w:pPr>
      <w:r>
        <w:rPr>
          <w:rFonts w:ascii="Times New Roman"/>
          <w:b w:val="false"/>
          <w:i w:val="false"/>
          <w:color w:val="000000"/>
          <w:sz w:val="28"/>
        </w:rPr>
        <w:t>
      түйелер үшін далалық және орманды дала аймақтарында 6-7 км, қуаң далада және жартылай шөлейт жерлерде 7-8 км, қой мен ешкілер үшін далалық және орманды дала аймақтарында 2,5-4 км, қуаң далада және жартылай шөлейт жерлерде 3-6 км.</w:t>
      </w:r>
    </w:p>
    <w:bookmarkEnd w:id="61"/>
    <w:bookmarkStart w:name="z90" w:id="62"/>
    <w:p>
      <w:pPr>
        <w:spacing w:after="0"/>
        <w:ind w:left="0"/>
        <w:jc w:val="both"/>
      </w:pPr>
      <w:r>
        <w:rPr>
          <w:rFonts w:ascii="Times New Roman"/>
          <w:b w:val="false"/>
          <w:i w:val="false"/>
          <w:color w:val="000000"/>
          <w:sz w:val="28"/>
        </w:rPr>
        <w:t>
      Республика бойынша құдықтар арасындағы қашықтық орташа 3,8 км.</w:t>
      </w:r>
    </w:p>
    <w:bookmarkEnd w:id="62"/>
    <w:bookmarkStart w:name="z91" w:id="63"/>
    <w:p>
      <w:pPr>
        <w:spacing w:after="0"/>
        <w:ind w:left="0"/>
        <w:jc w:val="left"/>
      </w:pPr>
      <w:r>
        <w:rPr>
          <w:rFonts w:ascii="Times New Roman"/>
          <w:b/>
          <w:i w:val="false"/>
          <w:color w:val="000000"/>
        </w:rPr>
        <w:t xml:space="preserve"> 4. Ауыл шаруашылығы жануарларын жаюды ұйымдастыру</w:t>
      </w:r>
    </w:p>
    <w:bookmarkEnd w:id="63"/>
    <w:bookmarkStart w:name="z92" w:id="64"/>
    <w:p>
      <w:pPr>
        <w:spacing w:after="0"/>
        <w:ind w:left="0"/>
        <w:jc w:val="both"/>
      </w:pPr>
      <w:r>
        <w:rPr>
          <w:rFonts w:ascii="Times New Roman"/>
          <w:b w:val="false"/>
          <w:i w:val="false"/>
          <w:color w:val="000000"/>
          <w:sz w:val="28"/>
        </w:rPr>
        <w:t>
      29. Аудандардың, облыстық маңызы бар қаланың жергілікті атқарушы органдары:</w:t>
      </w:r>
    </w:p>
    <w:bookmarkEnd w:id="64"/>
    <w:bookmarkStart w:name="z93" w:id="65"/>
    <w:p>
      <w:pPr>
        <w:spacing w:after="0"/>
        <w:ind w:left="0"/>
        <w:jc w:val="both"/>
      </w:pPr>
      <w:r>
        <w:rPr>
          <w:rFonts w:ascii="Times New Roman"/>
          <w:b w:val="false"/>
          <w:i w:val="false"/>
          <w:color w:val="000000"/>
          <w:sz w:val="28"/>
        </w:rPr>
        <w:t>
      1) Жоспардың іске асырылуын;</w:t>
      </w:r>
    </w:p>
    <w:bookmarkEnd w:id="65"/>
    <w:bookmarkStart w:name="z94" w:id="66"/>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w:t>
      </w:r>
    </w:p>
    <w:bookmarkEnd w:id="66"/>
    <w:bookmarkStart w:name="z95" w:id="67"/>
    <w:p>
      <w:pPr>
        <w:spacing w:after="0"/>
        <w:ind w:left="0"/>
        <w:jc w:val="both"/>
      </w:pPr>
      <w:r>
        <w:rPr>
          <w:rFonts w:ascii="Times New Roman"/>
          <w:b w:val="false"/>
          <w:i w:val="false"/>
          <w:color w:val="000000"/>
          <w:sz w:val="28"/>
        </w:rPr>
        <w:t>
      30. Аудандық маңызы бар қала, кент, ауыл, ауылдық округ әкімдері жайылымдық кезең басталудың алдында:</w:t>
      </w:r>
    </w:p>
    <w:bookmarkEnd w:id="67"/>
    <w:bookmarkStart w:name="z96" w:id="68"/>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bookmarkEnd w:id="68"/>
    <w:bookmarkStart w:name="z97" w:id="69"/>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bookmarkEnd w:id="69"/>
    <w:bookmarkStart w:name="z98" w:id="70"/>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bookmarkEnd w:id="70"/>
    <w:bookmarkStart w:name="z99" w:id="71"/>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bookmarkEnd w:id="71"/>
    <w:bookmarkStart w:name="z100" w:id="72"/>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bookmarkEnd w:id="72"/>
    <w:bookmarkStart w:name="z101" w:id="73"/>
    <w:p>
      <w:pPr>
        <w:spacing w:after="0"/>
        <w:ind w:left="0"/>
        <w:jc w:val="both"/>
      </w:pPr>
      <w:r>
        <w:rPr>
          <w:rFonts w:ascii="Times New Roman"/>
          <w:b w:val="false"/>
          <w:i w:val="false"/>
          <w:color w:val="000000"/>
          <w:sz w:val="28"/>
        </w:rPr>
        <w:t>
      6) ауыл шаруашылығы жануарларын жиналатын орындарды;</w:t>
      </w:r>
    </w:p>
    <w:bookmarkEnd w:id="73"/>
    <w:bookmarkStart w:name="z102" w:id="74"/>
    <w:p>
      <w:pPr>
        <w:spacing w:after="0"/>
        <w:ind w:left="0"/>
        <w:jc w:val="both"/>
      </w:pPr>
      <w:r>
        <w:rPr>
          <w:rFonts w:ascii="Times New Roman"/>
          <w:b w:val="false"/>
          <w:i w:val="false"/>
          <w:color w:val="000000"/>
          <w:sz w:val="28"/>
        </w:rPr>
        <w:t>
      7) елді мекен ішіндегі ауыл шаруашылығы жануарларын табынды жиналатын орнына дейін, жайылатын учаскелерге дейін және кері айдау бағдарларды;</w:t>
      </w:r>
    </w:p>
    <w:bookmarkEnd w:id="74"/>
    <w:bookmarkStart w:name="z103" w:id="75"/>
    <w:p>
      <w:pPr>
        <w:spacing w:after="0"/>
        <w:ind w:left="0"/>
        <w:jc w:val="both"/>
      </w:pPr>
      <w:r>
        <w:rPr>
          <w:rFonts w:ascii="Times New Roman"/>
          <w:b w:val="false"/>
          <w:i w:val="false"/>
          <w:color w:val="000000"/>
          <w:sz w:val="28"/>
        </w:rPr>
        <w:t>
      8) елді мекендер айналасындағы жайылымдарда ауыл шаруашылығы жануарларын жаюға арналған учаскелерді;</w:t>
      </w:r>
    </w:p>
    <w:bookmarkEnd w:id="75"/>
    <w:bookmarkStart w:name="z104" w:id="76"/>
    <w:p>
      <w:pPr>
        <w:spacing w:after="0"/>
        <w:ind w:left="0"/>
        <w:jc w:val="both"/>
      </w:pPr>
      <w:r>
        <w:rPr>
          <w:rFonts w:ascii="Times New Roman"/>
          <w:b w:val="false"/>
          <w:i w:val="false"/>
          <w:color w:val="000000"/>
          <w:sz w:val="28"/>
        </w:rPr>
        <w:t>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w:t>
      </w:r>
    </w:p>
    <w:bookmarkEnd w:id="76"/>
    <w:bookmarkStart w:name="z105" w:id="77"/>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bookmarkEnd w:id="77"/>
    <w:bookmarkStart w:name="z106" w:id="78"/>
    <w:p>
      <w:pPr>
        <w:spacing w:after="0"/>
        <w:ind w:left="0"/>
        <w:jc w:val="both"/>
      </w:pPr>
      <w:r>
        <w:rPr>
          <w:rFonts w:ascii="Times New Roman"/>
          <w:b w:val="false"/>
          <w:i w:val="false"/>
          <w:color w:val="000000"/>
          <w:sz w:val="28"/>
        </w:rPr>
        <w:t>
      31. Ауыл шаруашылығы жануарларының иелері не олар уәкілеттілік берген адамдар:</w:t>
      </w:r>
    </w:p>
    <w:bookmarkEnd w:id="78"/>
    <w:bookmarkStart w:name="z107" w:id="79"/>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bookmarkEnd w:id="79"/>
    <w:bookmarkStart w:name="z108" w:id="80"/>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bookmarkEnd w:id="80"/>
    <w:bookmarkStart w:name="z109" w:id="81"/>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bookmarkEnd w:id="81"/>
    <w:bookmarkStart w:name="z110" w:id="82"/>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(айдау) кезінде сүйемелдеу;</w:t>
      </w:r>
    </w:p>
    <w:bookmarkEnd w:id="82"/>
    <w:bookmarkStart w:name="z111" w:id="83"/>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End w:id="83"/>
    <w:bookmarkStart w:name="z112" w:id="84"/>
    <w:p>
      <w:pPr>
        <w:spacing w:after="0"/>
        <w:ind w:left="0"/>
        <w:jc w:val="both"/>
      </w:pPr>
      <w:r>
        <w:rPr>
          <w:rFonts w:ascii="Times New Roman"/>
          <w:b w:val="false"/>
          <w:i w:val="false"/>
          <w:color w:val="000000"/>
          <w:sz w:val="28"/>
        </w:rPr>
        <w:t>
      32. Тиісті жергілікті өкілді органдары бекіткен ауыл шаруашылығы жануарларын жаю қағидаларын бұзу Қазақстан Республикасының заңнамасымен қарастырылған жауапкершілікке әкеп соғады.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облысында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жаю </w:t>
            </w:r>
            <w:r>
              <w:br/>
            </w:r>
            <w:r>
              <w:rPr>
                <w:rFonts w:ascii="Times New Roman"/>
                <w:b w:val="false"/>
                <w:i w:val="false"/>
                <w:color w:val="000000"/>
                <w:sz w:val="20"/>
              </w:rPr>
              <w:t>қағидаларына 1-қосымша</w:t>
            </w:r>
          </w:p>
        </w:tc>
      </w:tr>
    </w:tbl>
    <w:bookmarkStart w:name="z114" w:id="85"/>
    <w:p>
      <w:pPr>
        <w:spacing w:after="0"/>
        <w:ind w:left="0"/>
        <w:jc w:val="left"/>
      </w:pPr>
      <w:r>
        <w:rPr>
          <w:rFonts w:ascii="Times New Roman"/>
          <w:b/>
          <w:i w:val="false"/>
          <w:color w:val="000000"/>
        </w:rPr>
        <w:t xml:space="preserve"> Айдауға жататын ауыл шаруашылығы жануарларын іріктеу нормалары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облысында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жаю </w:t>
            </w:r>
            <w:r>
              <w:br/>
            </w:r>
            <w:r>
              <w:rPr>
                <w:rFonts w:ascii="Times New Roman"/>
                <w:b w:val="false"/>
                <w:i w:val="false"/>
                <w:color w:val="000000"/>
                <w:sz w:val="20"/>
              </w:rPr>
              <w:t>қағидаларына 2-қосымша</w:t>
            </w:r>
          </w:p>
        </w:tc>
      </w:tr>
    </w:tbl>
    <w:bookmarkStart w:name="z116" w:id="86"/>
    <w:p>
      <w:pPr>
        <w:spacing w:after="0"/>
        <w:ind w:left="0"/>
        <w:jc w:val="left"/>
      </w:pPr>
      <w:r>
        <w:rPr>
          <w:rFonts w:ascii="Times New Roman"/>
          <w:b/>
          <w:i w:val="false"/>
          <w:color w:val="000000"/>
        </w:rPr>
        <w:t xml:space="preserve"> Айдауға жататын ауыл шаруашылығы жануарларын түріне, жыныстық-жастық тобына және қоңдылығына байланысты жинақтау нормалары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p>
            <w:pPr>
              <w:spacing w:after="20"/>
              <w:ind w:left="20"/>
              <w:jc w:val="both"/>
            </w:pPr>
            <w:r>
              <w:rPr>
                <w:rFonts w:ascii="Times New Roman"/>
                <w:b w:val="false"/>
                <w:i w:val="false"/>
                <w:color w:val="000000"/>
                <w:sz w:val="20"/>
              </w:rPr>
              <w:t>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 </w:t>
            </w:r>
          </w:p>
          <w:p>
            <w:pPr>
              <w:spacing w:after="20"/>
              <w:ind w:left="20"/>
              <w:jc w:val="both"/>
            </w:pPr>
            <w:r>
              <w:rPr>
                <w:rFonts w:ascii="Times New Roman"/>
                <w:b w:val="false"/>
                <w:i w:val="false"/>
                <w:color w:val="000000"/>
                <w:sz w:val="20"/>
              </w:rPr>
              <w:t>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w:t>
            </w:r>
          </w:p>
          <w:p>
            <w:pPr>
              <w:spacing w:after="20"/>
              <w:ind w:left="20"/>
              <w:jc w:val="both"/>
            </w:pPr>
            <w:r>
              <w:rPr>
                <w:rFonts w:ascii="Times New Roman"/>
                <w:b w:val="false"/>
                <w:i w:val="false"/>
                <w:color w:val="000000"/>
                <w:sz w:val="20"/>
              </w:rPr>
              <w:t>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облысында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жаю </w:t>
            </w:r>
            <w:r>
              <w:br/>
            </w:r>
            <w:r>
              <w:rPr>
                <w:rFonts w:ascii="Times New Roman"/>
                <w:b w:val="false"/>
                <w:i w:val="false"/>
                <w:color w:val="000000"/>
                <w:sz w:val="20"/>
              </w:rPr>
              <w:t>қағидаларына 3-қосымша</w:t>
            </w:r>
          </w:p>
        </w:tc>
      </w:tr>
    </w:tbl>
    <w:bookmarkStart w:name="z118" w:id="87"/>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жүктеме нормалары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