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0cfd" w14:textId="9e70c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w:t>
      </w:r>
    </w:p>
    <w:p>
      <w:pPr>
        <w:spacing w:after="0"/>
        <w:ind w:left="0"/>
        <w:jc w:val="both"/>
      </w:pPr>
      <w:r>
        <w:rPr>
          <w:rFonts w:ascii="Times New Roman"/>
          <w:b w:val="false"/>
          <w:i w:val="false"/>
          <w:color w:val="000000"/>
          <w:sz w:val="28"/>
        </w:rPr>
        <w:t>Шығыс Қазақстан облыстық мәслихатының 2024 жылғы 13 желтоқсандағы № 19/142-VІІІ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"2025 – 2027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Шығыс Қазақстан облыстық мәслихаты ШЕШТІ:</w:t>
      </w:r>
    </w:p>
    <w:bookmarkEnd w:id="0"/>
    <w:bookmarkStart w:name="z7" w:id="1"/>
    <w:p>
      <w:pPr>
        <w:spacing w:after="0"/>
        <w:ind w:left="0"/>
        <w:jc w:val="both"/>
      </w:pPr>
      <w:r>
        <w:rPr>
          <w:rFonts w:ascii="Times New Roman"/>
          <w:b w:val="false"/>
          <w:i w:val="false"/>
          <w:color w:val="000000"/>
          <w:sz w:val="28"/>
        </w:rPr>
        <w:t xml:space="preserve">
      1. 2025-2027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1"/>
    <w:p>
      <w:pPr>
        <w:spacing w:after="0"/>
        <w:ind w:left="0"/>
        <w:jc w:val="both"/>
      </w:pPr>
      <w:r>
        <w:rPr>
          <w:rFonts w:ascii="Times New Roman"/>
          <w:b w:val="false"/>
          <w:i w:val="false"/>
          <w:color w:val="000000"/>
          <w:sz w:val="28"/>
        </w:rPr>
        <w:t xml:space="preserve">
      1) кірістер – 496 339 896,6 мың теңге, соның ішінде: </w:t>
      </w:r>
    </w:p>
    <w:p>
      <w:pPr>
        <w:spacing w:after="0"/>
        <w:ind w:left="0"/>
        <w:jc w:val="both"/>
      </w:pPr>
      <w:r>
        <w:rPr>
          <w:rFonts w:ascii="Times New Roman"/>
          <w:b w:val="false"/>
          <w:i w:val="false"/>
          <w:color w:val="000000"/>
          <w:sz w:val="28"/>
        </w:rPr>
        <w:t xml:space="preserve">
      салықтық түсімдер – 82 390 717,4 мың теңге; </w:t>
      </w:r>
    </w:p>
    <w:p>
      <w:pPr>
        <w:spacing w:after="0"/>
        <w:ind w:left="0"/>
        <w:jc w:val="both"/>
      </w:pPr>
      <w:r>
        <w:rPr>
          <w:rFonts w:ascii="Times New Roman"/>
          <w:b w:val="false"/>
          <w:i w:val="false"/>
          <w:color w:val="000000"/>
          <w:sz w:val="28"/>
        </w:rPr>
        <w:t xml:space="preserve">
      салықтық емес түсімдер – 5 917 915,9 мың теңге; </w:t>
      </w:r>
    </w:p>
    <w:p>
      <w:pPr>
        <w:spacing w:after="0"/>
        <w:ind w:left="0"/>
        <w:jc w:val="both"/>
      </w:pPr>
      <w:r>
        <w:rPr>
          <w:rFonts w:ascii="Times New Roman"/>
          <w:b w:val="false"/>
          <w:i w:val="false"/>
          <w:color w:val="000000"/>
          <w:sz w:val="28"/>
        </w:rPr>
        <w:t>
      негізгі капиталды сатудан түсетін түсімдер – 12 173,2 мың теңге;</w:t>
      </w:r>
    </w:p>
    <w:p>
      <w:pPr>
        <w:spacing w:after="0"/>
        <w:ind w:left="0"/>
        <w:jc w:val="both"/>
      </w:pPr>
      <w:r>
        <w:rPr>
          <w:rFonts w:ascii="Times New Roman"/>
          <w:b w:val="false"/>
          <w:i w:val="false"/>
          <w:color w:val="000000"/>
          <w:sz w:val="28"/>
        </w:rPr>
        <w:t>
      трансферттердің түсімдері – 408 019 090,1 мың теңге;</w:t>
      </w:r>
    </w:p>
    <w:p>
      <w:pPr>
        <w:spacing w:after="0"/>
        <w:ind w:left="0"/>
        <w:jc w:val="both"/>
      </w:pPr>
      <w:r>
        <w:rPr>
          <w:rFonts w:ascii="Times New Roman"/>
          <w:b w:val="false"/>
          <w:i w:val="false"/>
          <w:color w:val="000000"/>
          <w:sz w:val="28"/>
        </w:rPr>
        <w:t>
      2) шығындар – 537 657 250,2 мың теңге;</w:t>
      </w:r>
    </w:p>
    <w:p>
      <w:pPr>
        <w:spacing w:after="0"/>
        <w:ind w:left="0"/>
        <w:jc w:val="both"/>
      </w:pPr>
      <w:r>
        <w:rPr>
          <w:rFonts w:ascii="Times New Roman"/>
          <w:b w:val="false"/>
          <w:i w:val="false"/>
          <w:color w:val="000000"/>
          <w:sz w:val="28"/>
        </w:rPr>
        <w:t>
      3) таза бюджеттік кредит беру – 10 063 078,3 мың теңге, соның ішінде:</w:t>
      </w:r>
    </w:p>
    <w:p>
      <w:pPr>
        <w:spacing w:after="0"/>
        <w:ind w:left="0"/>
        <w:jc w:val="both"/>
      </w:pPr>
      <w:r>
        <w:rPr>
          <w:rFonts w:ascii="Times New Roman"/>
          <w:b w:val="false"/>
          <w:i w:val="false"/>
          <w:color w:val="000000"/>
          <w:sz w:val="28"/>
        </w:rPr>
        <w:t>
      бюджеттік кредиттер – 26 304 178,0 мың теңге;</w:t>
      </w:r>
    </w:p>
    <w:p>
      <w:pPr>
        <w:spacing w:after="0"/>
        <w:ind w:left="0"/>
        <w:jc w:val="both"/>
      </w:pPr>
      <w:r>
        <w:rPr>
          <w:rFonts w:ascii="Times New Roman"/>
          <w:b w:val="false"/>
          <w:i w:val="false"/>
          <w:color w:val="000000"/>
          <w:sz w:val="28"/>
        </w:rPr>
        <w:t xml:space="preserve">
      бюджеттік кредиттерді өтеу – 16 241 099,7 мың теңге; </w:t>
      </w:r>
    </w:p>
    <w:p>
      <w:pPr>
        <w:spacing w:after="0"/>
        <w:ind w:left="0"/>
        <w:jc w:val="both"/>
      </w:pPr>
      <w:r>
        <w:rPr>
          <w:rFonts w:ascii="Times New Roman"/>
          <w:b w:val="false"/>
          <w:i w:val="false"/>
          <w:color w:val="000000"/>
          <w:sz w:val="28"/>
        </w:rPr>
        <w:t>
      4) қаржы активтерімен жасалатын операциялар бойынша сальдо – 1 905 478,5 мың теңге, соның ішінде:</w:t>
      </w:r>
    </w:p>
    <w:p>
      <w:pPr>
        <w:spacing w:after="0"/>
        <w:ind w:left="0"/>
        <w:jc w:val="both"/>
      </w:pPr>
      <w:r>
        <w:rPr>
          <w:rFonts w:ascii="Times New Roman"/>
          <w:b w:val="false"/>
          <w:i w:val="false"/>
          <w:color w:val="000000"/>
          <w:sz w:val="28"/>
        </w:rPr>
        <w:t>
      қаржы активтерін сатып алу – 1 905 478,5 мың теңге;</w:t>
      </w:r>
    </w:p>
    <w:p>
      <w:pPr>
        <w:spacing w:after="0"/>
        <w:ind w:left="0"/>
        <w:jc w:val="both"/>
      </w:pPr>
      <w:r>
        <w:rPr>
          <w:rFonts w:ascii="Times New Roman"/>
          <w:b w:val="false"/>
          <w:i w:val="false"/>
          <w:color w:val="000000"/>
          <w:sz w:val="28"/>
        </w:rPr>
        <w:t>
      мемлекеттiң қаржы активтерiн сатудан түсетiн түсiмдер – 0,0 теңге;</w:t>
      </w:r>
    </w:p>
    <w:p>
      <w:pPr>
        <w:spacing w:after="0"/>
        <w:ind w:left="0"/>
        <w:jc w:val="both"/>
      </w:pPr>
      <w:r>
        <w:rPr>
          <w:rFonts w:ascii="Times New Roman"/>
          <w:b w:val="false"/>
          <w:i w:val="false"/>
          <w:color w:val="000000"/>
          <w:sz w:val="28"/>
        </w:rPr>
        <w:t xml:space="preserve">
      5) бюджет тапшылығы (профициті) – -53 285 910,4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53 285 910,4 мың теңге:</w:t>
      </w:r>
    </w:p>
    <w:p>
      <w:pPr>
        <w:spacing w:after="0"/>
        <w:ind w:left="0"/>
        <w:jc w:val="both"/>
      </w:pPr>
      <w:r>
        <w:rPr>
          <w:rFonts w:ascii="Times New Roman"/>
          <w:b w:val="false"/>
          <w:i w:val="false"/>
          <w:color w:val="000000"/>
          <w:sz w:val="28"/>
        </w:rPr>
        <w:t>
      қарыздар түсімі – 62 540 365,0 мың теңге;</w:t>
      </w:r>
    </w:p>
    <w:p>
      <w:pPr>
        <w:spacing w:after="0"/>
        <w:ind w:left="0"/>
        <w:jc w:val="both"/>
      </w:pPr>
      <w:r>
        <w:rPr>
          <w:rFonts w:ascii="Times New Roman"/>
          <w:b w:val="false"/>
          <w:i w:val="false"/>
          <w:color w:val="000000"/>
          <w:sz w:val="28"/>
        </w:rPr>
        <w:t>
      қарыздарды өтеу – 10 497 556,7 мың теңге;</w:t>
      </w:r>
    </w:p>
    <w:p>
      <w:pPr>
        <w:spacing w:after="0"/>
        <w:ind w:left="0"/>
        <w:jc w:val="both"/>
      </w:pPr>
      <w:r>
        <w:rPr>
          <w:rFonts w:ascii="Times New Roman"/>
          <w:b w:val="false"/>
          <w:i w:val="false"/>
          <w:color w:val="000000"/>
          <w:sz w:val="28"/>
        </w:rPr>
        <w:t>
      бюджет қаражатының пайдаланылатын қалдықтары – 1 243 102,1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облыстық мәслихатының 18.11.2025 </w:t>
      </w:r>
      <w:r>
        <w:rPr>
          <w:rFonts w:ascii="Times New Roman"/>
          <w:b w:val="false"/>
          <w:i w:val="false"/>
          <w:color w:val="000000"/>
          <w:sz w:val="28"/>
        </w:rPr>
        <w:t>№ 25/200-VІІІ</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2025 жылға арналған облыстық бюджетте облыстық бюджеттен аудандар бюджеттерiне берілетін субвенциялар көлемi 4 137 072,0 мың теңге сомада қарастырылсын, соның ішінде: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0623"/>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ауданына</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340 440,0 мың теңге;</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ауданына</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560 293,0 мың теңге;</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ауданына</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920 420,0 мың теңге;</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Күршiм ауданына</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675 204,0 мың теңге;</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ауданына</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1 640 715,0 мың теңге.</w:t>
            </w:r>
          </w:p>
        </w:tc>
      </w:tr>
    </w:tbl>
    <w:bookmarkStart w:name="z9" w:id="3"/>
    <w:p>
      <w:pPr>
        <w:spacing w:after="0"/>
        <w:ind w:left="0"/>
        <w:jc w:val="both"/>
      </w:pPr>
      <w:r>
        <w:rPr>
          <w:rFonts w:ascii="Times New Roman"/>
          <w:b w:val="false"/>
          <w:i w:val="false"/>
          <w:color w:val="000000"/>
          <w:sz w:val="28"/>
        </w:rPr>
        <w:t>
      3. 2025 жылға:</w:t>
      </w:r>
    </w:p>
    <w:bookmarkEnd w:id="3"/>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бойынша кірістерді бөлу нормативтері Өскемен қаласына 19,5 пайыз;</w:t>
      </w:r>
    </w:p>
    <w:p>
      <w:pPr>
        <w:spacing w:after="0"/>
        <w:ind w:left="0"/>
        <w:jc w:val="both"/>
      </w:pPr>
      <w:r>
        <w:rPr>
          <w:rFonts w:ascii="Times New Roman"/>
          <w:b w:val="false"/>
          <w:i w:val="false"/>
          <w:color w:val="000000"/>
          <w:sz w:val="28"/>
        </w:rPr>
        <w:t>
      аудандар (облыстық маңызы бар қалалар) бюджеттеріне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Өскемен қаласына 94,8 пайыз;</w:t>
      </w:r>
    </w:p>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мөлшерінде белгіленсін.</w:t>
      </w:r>
    </w:p>
    <w:bookmarkStart w:name="z10" w:id="4"/>
    <w:p>
      <w:pPr>
        <w:spacing w:after="0"/>
        <w:ind w:left="0"/>
        <w:jc w:val="both"/>
      </w:pPr>
      <w:r>
        <w:rPr>
          <w:rFonts w:ascii="Times New Roman"/>
          <w:b w:val="false"/>
          <w:i w:val="false"/>
          <w:color w:val="000000"/>
          <w:sz w:val="28"/>
        </w:rPr>
        <w:t>
      4. Облыстың жергілікті атқарушы органының 2025 жылға арналған резерві 1 861 274,0 мың теңге сомасында бекітілсін.</w:t>
      </w:r>
    </w:p>
    <w:bookmarkEnd w:id="4"/>
    <w:bookmarkStart w:name="z11" w:id="5"/>
    <w:p>
      <w:pPr>
        <w:spacing w:after="0"/>
        <w:ind w:left="0"/>
        <w:jc w:val="both"/>
      </w:pPr>
      <w:r>
        <w:rPr>
          <w:rFonts w:ascii="Times New Roman"/>
          <w:b w:val="false"/>
          <w:i w:val="false"/>
          <w:color w:val="000000"/>
          <w:sz w:val="28"/>
        </w:rPr>
        <w:t>
      5. 2025 жылдың 31 желтоқсанына облыстың жергілікті атқарушы органдарының борыш лимиті 168 611 619,0 мың теңге сомасында белгіленсін.</w:t>
      </w:r>
    </w:p>
    <w:bookmarkEnd w:id="5"/>
    <w:bookmarkStart w:name="z12" w:id="6"/>
    <w:p>
      <w:pPr>
        <w:spacing w:after="0"/>
        <w:ind w:left="0"/>
        <w:jc w:val="both"/>
      </w:pPr>
      <w:r>
        <w:rPr>
          <w:rFonts w:ascii="Times New Roman"/>
          <w:b w:val="false"/>
          <w:i w:val="false"/>
          <w:color w:val="000000"/>
          <w:sz w:val="28"/>
        </w:rPr>
        <w:t xml:space="preserve">
      6. 2025 жылға арналған облыстық бюджетті атқару барысында секвестрлеуге жатпайтын облыстық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6"/>
    <w:bookmarkStart w:name="z13" w:id="7"/>
    <w:p>
      <w:pPr>
        <w:spacing w:after="0"/>
        <w:ind w:left="0"/>
        <w:jc w:val="both"/>
      </w:pPr>
      <w:r>
        <w:rPr>
          <w:rFonts w:ascii="Times New Roman"/>
          <w:b w:val="false"/>
          <w:i w:val="false"/>
          <w:color w:val="000000"/>
          <w:sz w:val="28"/>
        </w:rPr>
        <w:t xml:space="preserve">
      7. 2025 жылға арналған жергілікті бюджеттердің атқарылу барысында </w:t>
      </w:r>
      <w:r>
        <w:rPr>
          <w:rFonts w:ascii="Times New Roman"/>
          <w:b w:val="false"/>
          <w:i w:val="false"/>
          <w:color w:val="000000"/>
          <w:sz w:val="28"/>
        </w:rPr>
        <w:t>5 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w:t>
      </w:r>
    </w:p>
    <w:bookmarkEnd w:id="7"/>
    <w:bookmarkStart w:name="z14" w:id="8"/>
    <w:p>
      <w:pPr>
        <w:spacing w:after="0"/>
        <w:ind w:left="0"/>
        <w:jc w:val="both"/>
      </w:pPr>
      <w:r>
        <w:rPr>
          <w:rFonts w:ascii="Times New Roman"/>
          <w:b w:val="false"/>
          <w:i w:val="false"/>
          <w:color w:val="000000"/>
          <w:sz w:val="28"/>
        </w:rPr>
        <w:t>
      8. 2025 жылға арналған облыстық бюджетте аудандардың (облыстық маңызы бар қалалардың) бюджеттерінен:</w:t>
      </w:r>
    </w:p>
    <w:bookmarkEnd w:id="8"/>
    <w:p>
      <w:pPr>
        <w:spacing w:after="0"/>
        <w:ind w:left="0"/>
        <w:jc w:val="both"/>
      </w:pPr>
      <w:r>
        <w:rPr>
          <w:rFonts w:ascii="Times New Roman"/>
          <w:b w:val="false"/>
          <w:i w:val="false"/>
          <w:color w:val="000000"/>
          <w:sz w:val="28"/>
        </w:rPr>
        <w:t>
      білім беру саласындағы атқарушы органдардың және оларға ведомстволық бағынысты мемлекеттік мекемелердің функциялары мен штат санының лимиттерін аудандық деңгейден облыстық деңгейге беру – 72 761 455,8 мың теңге;</w:t>
      </w:r>
    </w:p>
    <w:p>
      <w:pPr>
        <w:spacing w:after="0"/>
        <w:ind w:left="0"/>
        <w:jc w:val="both"/>
      </w:pPr>
      <w:r>
        <w:rPr>
          <w:rFonts w:ascii="Times New Roman"/>
          <w:b w:val="false"/>
          <w:i w:val="false"/>
          <w:color w:val="000000"/>
          <w:sz w:val="28"/>
        </w:rPr>
        <w:t>
      еңбек ұтқырлығы орталықтарын құруға және жұмыс істеп тұрған жұмыспен қамту орталықтарын мансаптық орталықтарға айналдыруға байланысты – 979 764,0 мың теңге;</w:t>
      </w:r>
    </w:p>
    <w:p>
      <w:pPr>
        <w:spacing w:after="0"/>
        <w:ind w:left="0"/>
        <w:jc w:val="both"/>
      </w:pPr>
      <w:r>
        <w:rPr>
          <w:rFonts w:ascii="Times New Roman"/>
          <w:b w:val="false"/>
          <w:i w:val="false"/>
          <w:color w:val="000000"/>
          <w:sz w:val="28"/>
        </w:rPr>
        <w:t>
      Шығыс Қазақстан облысының құрамында Катонқарағай және Күршім аудандарының құрамынан тиісінше бөліну жолымен Үлкен Нарын және Марқакөл аудандарының құрылуы арқылы – 612 184,0 мың теңге;</w:t>
      </w:r>
    </w:p>
    <w:p>
      <w:pPr>
        <w:spacing w:after="0"/>
        <w:ind w:left="0"/>
        <w:jc w:val="both"/>
      </w:pPr>
      <w:r>
        <w:rPr>
          <w:rFonts w:ascii="Times New Roman"/>
          <w:b w:val="false"/>
          <w:i w:val="false"/>
          <w:color w:val="000000"/>
          <w:sz w:val="28"/>
        </w:rPr>
        <w:t>
      республикалық деңгейге азаматтық хал актілерін тіркеу саласындағы функцияларды беруге – 31 629,0 мың теңге жоғары тұрған бюджет шығындарының өтемақысына трансферттер түсімі көзделсін.</w:t>
      </w:r>
    </w:p>
    <w:p>
      <w:pPr>
        <w:spacing w:after="0"/>
        <w:ind w:left="0"/>
        <w:jc w:val="both"/>
      </w:pPr>
      <w:r>
        <w:rPr>
          <w:rFonts w:ascii="Times New Roman"/>
          <w:b w:val="false"/>
          <w:i w:val="false"/>
          <w:color w:val="000000"/>
          <w:sz w:val="28"/>
        </w:rPr>
        <w:t>
      Аудандар (облыстық маңызы бар қалалар) бюджеттерінен трансферттердің түсімін бөлу Шығыс Қазақстан облысы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облыстық мәслихатының 18.11.2025 </w:t>
      </w:r>
      <w:r>
        <w:rPr>
          <w:rFonts w:ascii="Times New Roman"/>
          <w:b w:val="false"/>
          <w:i w:val="false"/>
          <w:color w:val="000000"/>
          <w:sz w:val="28"/>
        </w:rPr>
        <w:t>№ 25/200-VІІІ</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9. 2025 жылға арналған облыстық бюджеттен аудандар (облыстық маңызы бар қалалар) бюджеттеріне нысаналы трансферттерді бөлу Шығыс Қазақстан облысы әкімдігінің қаулысымен айқындалады.</w:t>
      </w:r>
    </w:p>
    <w:bookmarkEnd w:id="9"/>
    <w:bookmarkStart w:name="z16" w:id="10"/>
    <w:p>
      <w:pPr>
        <w:spacing w:after="0"/>
        <w:ind w:left="0"/>
        <w:jc w:val="both"/>
      </w:pPr>
      <w:r>
        <w:rPr>
          <w:rFonts w:ascii="Times New Roman"/>
          <w:b w:val="false"/>
          <w:i w:val="false"/>
          <w:color w:val="000000"/>
          <w:sz w:val="28"/>
        </w:rPr>
        <w:t>
      10. 2025 жылға арналған облыстық бюджетте республикалық бюджеттен:</w:t>
      </w:r>
    </w:p>
    <w:bookmarkEnd w:id="10"/>
    <w:p>
      <w:pPr>
        <w:spacing w:after="0"/>
        <w:ind w:left="0"/>
        <w:jc w:val="both"/>
      </w:pPr>
      <w:r>
        <w:rPr>
          <w:rFonts w:ascii="Times New Roman"/>
          <w:b w:val="false"/>
          <w:i w:val="false"/>
          <w:color w:val="000000"/>
          <w:sz w:val="28"/>
        </w:rPr>
        <w:t>
      1) ішкі істер органдарының азаматтық қызметшілері қатарындағы медицина қызметкерлерінің жалақысын көтеруге;</w:t>
      </w:r>
    </w:p>
    <w:p>
      <w:pPr>
        <w:spacing w:after="0"/>
        <w:ind w:left="0"/>
        <w:jc w:val="both"/>
      </w:pPr>
      <w:r>
        <w:rPr>
          <w:rFonts w:ascii="Times New Roman"/>
          <w:b w:val="false"/>
          <w:i w:val="false"/>
          <w:color w:val="000000"/>
          <w:sz w:val="28"/>
        </w:rPr>
        <w:t>
      2) табиғатты қорғау және арнаулы мекемелер жұмыскерлерінің жалақысын көтеруге;</w:t>
      </w:r>
    </w:p>
    <w:p>
      <w:pPr>
        <w:spacing w:after="0"/>
        <w:ind w:left="0"/>
        <w:jc w:val="both"/>
      </w:pPr>
      <w:r>
        <w:rPr>
          <w:rFonts w:ascii="Times New Roman"/>
          <w:b w:val="false"/>
          <w:i w:val="false"/>
          <w:color w:val="000000"/>
          <w:sz w:val="28"/>
        </w:rPr>
        <w:t>
      3) эпизоотияға қарсы іс-шаралар жүргізуге;</w:t>
      </w:r>
    </w:p>
    <w:p>
      <w:pPr>
        <w:spacing w:after="0"/>
        <w:ind w:left="0"/>
        <w:jc w:val="both"/>
      </w:pPr>
      <w:r>
        <w:rPr>
          <w:rFonts w:ascii="Times New Roman"/>
          <w:b w:val="false"/>
          <w:i w:val="false"/>
          <w:color w:val="000000"/>
          <w:sz w:val="28"/>
        </w:rPr>
        <w:t>
      4) ауыл шаруашылығы жануарларын сәйкестендіруді жүргізуге арналған құралдарды (бұйымдарды) және атрибуттарды сатып алуға;</w:t>
      </w:r>
    </w:p>
    <w:p>
      <w:pPr>
        <w:spacing w:after="0"/>
        <w:ind w:left="0"/>
        <w:jc w:val="both"/>
      </w:pPr>
      <w:r>
        <w:rPr>
          <w:rFonts w:ascii="Times New Roman"/>
          <w:b w:val="false"/>
          <w:i w:val="false"/>
          <w:color w:val="000000"/>
          <w:sz w:val="28"/>
        </w:rPr>
        <w:t>
      5) мемлекеттік атаулы әлеуметтік көмекті төлеуге;</w:t>
      </w:r>
    </w:p>
    <w:p>
      <w:pPr>
        <w:spacing w:after="0"/>
        <w:ind w:left="0"/>
        <w:jc w:val="both"/>
      </w:pPr>
      <w:r>
        <w:rPr>
          <w:rFonts w:ascii="Times New Roman"/>
          <w:b w:val="false"/>
          <w:i w:val="false"/>
          <w:color w:val="000000"/>
          <w:sz w:val="28"/>
        </w:rPr>
        <w:t>
      6)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7) еңбек мобильділігі орталықтарының қызметін қамтамасыз етуге;</w:t>
      </w:r>
    </w:p>
    <w:p>
      <w:pPr>
        <w:spacing w:after="0"/>
        <w:ind w:left="0"/>
        <w:jc w:val="both"/>
      </w:pPr>
      <w:r>
        <w:rPr>
          <w:rFonts w:ascii="Times New Roman"/>
          <w:b w:val="false"/>
          <w:i w:val="false"/>
          <w:color w:val="000000"/>
          <w:sz w:val="28"/>
        </w:rPr>
        <w:t>
      8) арнаулы әлеуметтік қызметтер көрсету орталықтарының медицина қызметкерлерінің жалақысын көтеруге;</w:t>
      </w:r>
    </w:p>
    <w:p>
      <w:pPr>
        <w:spacing w:after="0"/>
        <w:ind w:left="0"/>
        <w:jc w:val="both"/>
      </w:pPr>
      <w:r>
        <w:rPr>
          <w:rFonts w:ascii="Times New Roman"/>
          <w:b w:val="false"/>
          <w:i w:val="false"/>
          <w:color w:val="000000"/>
          <w:sz w:val="28"/>
        </w:rPr>
        <w:t>
      9)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w:t>
      </w:r>
    </w:p>
    <w:p>
      <w:pPr>
        <w:spacing w:after="0"/>
        <w:ind w:left="0"/>
        <w:jc w:val="both"/>
      </w:pPr>
      <w:r>
        <w:rPr>
          <w:rFonts w:ascii="Times New Roman"/>
          <w:b w:val="false"/>
          <w:i w:val="false"/>
          <w:color w:val="000000"/>
          <w:sz w:val="28"/>
        </w:rPr>
        <w:t>
      10) мектепке дейінгі білім беру ұйымдары педагогтерінің еңбегіне төленетін ақыны ұлғайтуға;</w:t>
      </w:r>
    </w:p>
    <w:p>
      <w:pPr>
        <w:spacing w:after="0"/>
        <w:ind w:left="0"/>
        <w:jc w:val="both"/>
      </w:pPr>
      <w:r>
        <w:rPr>
          <w:rFonts w:ascii="Times New Roman"/>
          <w:b w:val="false"/>
          <w:i w:val="false"/>
          <w:color w:val="000000"/>
          <w:sz w:val="28"/>
        </w:rPr>
        <w:t>
      11) мектепке дейінгі мемлекеттік білім беру ұйымдарының медицина қызметкерлерінің еңбегіне төленетін ақыны ұлғайтуға;</w:t>
      </w:r>
    </w:p>
    <w:p>
      <w:pPr>
        <w:spacing w:after="0"/>
        <w:ind w:left="0"/>
        <w:jc w:val="both"/>
      </w:pPr>
      <w:r>
        <w:rPr>
          <w:rFonts w:ascii="Times New Roman"/>
          <w:b w:val="false"/>
          <w:i w:val="false"/>
          <w:color w:val="000000"/>
          <w:sz w:val="28"/>
        </w:rPr>
        <w:t>
      12) ересектерге арналған қосымша білім беру ұйымдарын қоспағанда, мемлекеттік білім беру ұйымдарының медицина қызметкерлерінің еңбегіне төленетін ақыны ұлғайтуға;</w:t>
      </w:r>
    </w:p>
    <w:p>
      <w:pPr>
        <w:spacing w:after="0"/>
        <w:ind w:left="0"/>
        <w:jc w:val="both"/>
      </w:pPr>
      <w:r>
        <w:rPr>
          <w:rFonts w:ascii="Times New Roman"/>
          <w:b w:val="false"/>
          <w:i w:val="false"/>
          <w:color w:val="000000"/>
          <w:sz w:val="28"/>
        </w:rPr>
        <w:t>
      13) жекеменшік орта білім беру ұйымдарында мемлекеттік білім беру тапсырысын орналастыруға;</w:t>
      </w:r>
    </w:p>
    <w:p>
      <w:pPr>
        <w:spacing w:after="0"/>
        <w:ind w:left="0"/>
        <w:jc w:val="both"/>
      </w:pPr>
      <w:r>
        <w:rPr>
          <w:rFonts w:ascii="Times New Roman"/>
          <w:b w:val="false"/>
          <w:i w:val="false"/>
          <w:color w:val="000000"/>
          <w:sz w:val="28"/>
        </w:rPr>
        <w:t>
      14) техникалық және кәсіптік, орта білімнен кейінгі білім беру ұйымдарында білім алушыларға мемлекеттік стипендияның мөлшерін ұлғайтуға;</w:t>
      </w:r>
    </w:p>
    <w:p>
      <w:pPr>
        <w:spacing w:after="0"/>
        <w:ind w:left="0"/>
        <w:jc w:val="both"/>
      </w:pPr>
      <w:r>
        <w:rPr>
          <w:rFonts w:ascii="Times New Roman"/>
          <w:b w:val="false"/>
          <w:i w:val="false"/>
          <w:color w:val="000000"/>
          <w:sz w:val="28"/>
        </w:rPr>
        <w:t>
      15) техникалық және кәсіптік, орта білімнен кейінгі мемлекеттік білім беру ұйымдарының медицина қызметкерлерінің еңбегіне төленетін ақыны ұлғайтуға;</w:t>
      </w:r>
    </w:p>
    <w:p>
      <w:pPr>
        <w:spacing w:after="0"/>
        <w:ind w:left="0"/>
        <w:jc w:val="both"/>
      </w:pPr>
      <w:r>
        <w:rPr>
          <w:rFonts w:ascii="Times New Roman"/>
          <w:b w:val="false"/>
          <w:i w:val="false"/>
          <w:color w:val="000000"/>
          <w:sz w:val="28"/>
        </w:rPr>
        <w:t>
      16) "Ауылдық денсаулық сақтауды жаңғырту" пилоттық ұлттық жобасы шеңберінде жергілікті деңгейде денсаулық сақтау ұйымдарын материалдық-техникалық жағынан жарақтандыруға;</w:t>
      </w:r>
    </w:p>
    <w:p>
      <w:pPr>
        <w:spacing w:after="0"/>
        <w:ind w:left="0"/>
        <w:jc w:val="both"/>
      </w:pPr>
      <w:r>
        <w:rPr>
          <w:rFonts w:ascii="Times New Roman"/>
          <w:b w:val="false"/>
          <w:i w:val="false"/>
          <w:color w:val="000000"/>
          <w:sz w:val="28"/>
        </w:rPr>
        <w:t>
      17) жергілікті деңгейде денсаулық сақтау ұйымдарын материалдық-техникалық жағынан жарақтандыруға;</w:t>
      </w:r>
    </w:p>
    <w:p>
      <w:pPr>
        <w:spacing w:after="0"/>
        <w:ind w:left="0"/>
        <w:jc w:val="both"/>
      </w:pPr>
      <w:r>
        <w:rPr>
          <w:rFonts w:ascii="Times New Roman"/>
          <w:b w:val="false"/>
          <w:i w:val="false"/>
          <w:color w:val="000000"/>
          <w:sz w:val="28"/>
        </w:rPr>
        <w:t>
      18) вакциналарды және басқа да иммундық-биологиялық препараттарды сатып алуға;</w:t>
      </w:r>
    </w:p>
    <w:p>
      <w:pPr>
        <w:spacing w:after="0"/>
        <w:ind w:left="0"/>
        <w:jc w:val="both"/>
      </w:pPr>
      <w:r>
        <w:rPr>
          <w:rFonts w:ascii="Times New Roman"/>
          <w:b w:val="false"/>
          <w:i w:val="false"/>
          <w:color w:val="000000"/>
          <w:sz w:val="28"/>
        </w:rPr>
        <w:t>
      19) жергілікті атқарушы органдардың денсаулық сақтау ұйымдары жұмыскерлерінің жалақысын көтеруге;</w:t>
      </w:r>
    </w:p>
    <w:p>
      <w:pPr>
        <w:spacing w:after="0"/>
        <w:ind w:left="0"/>
        <w:jc w:val="both"/>
      </w:pPr>
      <w:r>
        <w:rPr>
          <w:rFonts w:ascii="Times New Roman"/>
          <w:b w:val="false"/>
          <w:i w:val="false"/>
          <w:color w:val="000000"/>
          <w:sz w:val="28"/>
        </w:rPr>
        <w:t>
      20) халықтың әлеуметтік осал топтары үшін коммуналдық тұрғын үй қорынан тұрғынжайлар сатып алуға;</w:t>
      </w:r>
    </w:p>
    <w:p>
      <w:pPr>
        <w:spacing w:after="0"/>
        <w:ind w:left="0"/>
        <w:jc w:val="both"/>
      </w:pPr>
      <w:r>
        <w:rPr>
          <w:rFonts w:ascii="Times New Roman"/>
          <w:b w:val="false"/>
          <w:i w:val="false"/>
          <w:color w:val="000000"/>
          <w:sz w:val="28"/>
        </w:rPr>
        <w:t>
      21) мемлекеттік дене шынықтыру және спорт ұйымдарының медицина қызметкерлерінің еңбегіне төленетін ақыны ұлғайтуға;</w:t>
      </w:r>
    </w:p>
    <w:p>
      <w:pPr>
        <w:spacing w:after="0"/>
        <w:ind w:left="0"/>
        <w:jc w:val="both"/>
      </w:pPr>
      <w:r>
        <w:rPr>
          <w:rFonts w:ascii="Times New Roman"/>
          <w:b w:val="false"/>
          <w:i w:val="false"/>
          <w:color w:val="000000"/>
          <w:sz w:val="28"/>
        </w:rPr>
        <w:t>
      22) аудандардың (облыстық маңызы бар қалалардың) әкімдерін сайлауды қамтамасыз етуге және өткізуге ағымдағы нысаналы трансферттер көзделсін.</w:t>
      </w:r>
    </w:p>
    <w:bookmarkStart w:name="z17" w:id="11"/>
    <w:p>
      <w:pPr>
        <w:spacing w:after="0"/>
        <w:ind w:left="0"/>
        <w:jc w:val="both"/>
      </w:pPr>
      <w:r>
        <w:rPr>
          <w:rFonts w:ascii="Times New Roman"/>
          <w:b w:val="false"/>
          <w:i w:val="false"/>
          <w:color w:val="000000"/>
          <w:sz w:val="28"/>
        </w:rPr>
        <w:t>
      11. 2025 жылға арналған облыстық бюджетте республикалық бюджеттен:</w:t>
      </w:r>
    </w:p>
    <w:bookmarkEnd w:id="11"/>
    <w:p>
      <w:pPr>
        <w:spacing w:after="0"/>
        <w:ind w:left="0"/>
        <w:jc w:val="both"/>
      </w:pPr>
      <w:r>
        <w:rPr>
          <w:rFonts w:ascii="Times New Roman"/>
          <w:b w:val="false"/>
          <w:i w:val="false"/>
          <w:color w:val="000000"/>
          <w:sz w:val="28"/>
        </w:rPr>
        <w:t>
      1) денсаулық сақтау объектілерін салуға, реконструкциялауға және сейсмикалық күшейтуге;</w:t>
      </w:r>
    </w:p>
    <w:p>
      <w:pPr>
        <w:spacing w:after="0"/>
        <w:ind w:left="0"/>
        <w:jc w:val="both"/>
      </w:pPr>
      <w:r>
        <w:rPr>
          <w:rFonts w:ascii="Times New Roman"/>
          <w:b w:val="false"/>
          <w:i w:val="false"/>
          <w:color w:val="000000"/>
          <w:sz w:val="28"/>
        </w:rPr>
        <w:t>
      2) қалаларда сумен жабдықтау және су бұру жүйелерін дамытуға;</w:t>
      </w:r>
    </w:p>
    <w:p>
      <w:pPr>
        <w:spacing w:after="0"/>
        <w:ind w:left="0"/>
        <w:jc w:val="both"/>
      </w:pPr>
      <w:r>
        <w:rPr>
          <w:rFonts w:ascii="Times New Roman"/>
          <w:b w:val="false"/>
          <w:i w:val="false"/>
          <w:color w:val="000000"/>
          <w:sz w:val="28"/>
        </w:rPr>
        <w:t>
      3) ауылдық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4) көліктік инфрақұрылымды дамытуға;</w:t>
      </w:r>
    </w:p>
    <w:p>
      <w:pPr>
        <w:spacing w:after="0"/>
        <w:ind w:left="0"/>
        <w:jc w:val="both"/>
      </w:pPr>
      <w:r>
        <w:rPr>
          <w:rFonts w:ascii="Times New Roman"/>
          <w:b w:val="false"/>
          <w:i w:val="false"/>
          <w:color w:val="000000"/>
          <w:sz w:val="28"/>
        </w:rPr>
        <w:t>
      5) шағын және моноқалалардағы бюджеттік инвестициялық жобаларды іске асыруға;</w:t>
      </w:r>
    </w:p>
    <w:p>
      <w:pPr>
        <w:spacing w:after="0"/>
        <w:ind w:left="0"/>
        <w:jc w:val="both"/>
      </w:pPr>
      <w:r>
        <w:rPr>
          <w:rFonts w:ascii="Times New Roman"/>
          <w:b w:val="false"/>
          <w:i w:val="false"/>
          <w:color w:val="000000"/>
          <w:sz w:val="28"/>
        </w:rPr>
        <w:t>
      6) облыс орталықтарына инженерлік және көлік (абаттандыру) инфрақұрылымын дамытуға;</w:t>
      </w:r>
    </w:p>
    <w:p>
      <w:pPr>
        <w:spacing w:after="0"/>
        <w:ind w:left="0"/>
        <w:jc w:val="both"/>
      </w:pPr>
      <w:r>
        <w:rPr>
          <w:rFonts w:ascii="Times New Roman"/>
          <w:b w:val="false"/>
          <w:i w:val="false"/>
          <w:color w:val="000000"/>
          <w:sz w:val="28"/>
        </w:rPr>
        <w:t>
      7) "Ауыл – Ел бесігі" жобасы шеңберінде ауылдық елді мекендердегі әлеуметтік және инженерлік инфрақұрылымдарды дамытуға нысаналы даму трансферттері көзделсін.</w:t>
      </w:r>
    </w:p>
    <w:bookmarkStart w:name="z18" w:id="12"/>
    <w:p>
      <w:pPr>
        <w:spacing w:after="0"/>
        <w:ind w:left="0"/>
        <w:jc w:val="both"/>
      </w:pPr>
      <w:r>
        <w:rPr>
          <w:rFonts w:ascii="Times New Roman"/>
          <w:b w:val="false"/>
          <w:i w:val="false"/>
          <w:color w:val="000000"/>
          <w:sz w:val="28"/>
        </w:rPr>
        <w:t>
      12. 2025 жылға арналған облыстық бюджетте республикалық бюджеттен:</w:t>
      </w:r>
    </w:p>
    <w:bookmarkEnd w:id="12"/>
    <w:p>
      <w:pPr>
        <w:spacing w:after="0"/>
        <w:ind w:left="0"/>
        <w:jc w:val="both"/>
      </w:pPr>
      <w:r>
        <w:rPr>
          <w:rFonts w:ascii="Times New Roman"/>
          <w:b w:val="false"/>
          <w:i w:val="false"/>
          <w:color w:val="000000"/>
          <w:sz w:val="28"/>
        </w:rPr>
        <w:t>
      1) "Жайлы мектеп" пилоттық ұлттық жобасы шеңберінде орта білім беру объектілерін салуға;</w:t>
      </w:r>
    </w:p>
    <w:p>
      <w:pPr>
        <w:spacing w:after="0"/>
        <w:ind w:left="0"/>
        <w:jc w:val="both"/>
      </w:pPr>
      <w:r>
        <w:rPr>
          <w:rFonts w:ascii="Times New Roman"/>
          <w:b w:val="false"/>
          <w:i w:val="false"/>
          <w:color w:val="000000"/>
          <w:sz w:val="28"/>
        </w:rPr>
        <w:t>
      2) денсаулық сақтау объектілерін салуға, реконструкциялауға және сейсмикалық күшейтуге;</w:t>
      </w:r>
    </w:p>
    <w:p>
      <w:pPr>
        <w:spacing w:after="0"/>
        <w:ind w:left="0"/>
        <w:jc w:val="both"/>
      </w:pPr>
      <w:r>
        <w:rPr>
          <w:rFonts w:ascii="Times New Roman"/>
          <w:b w:val="false"/>
          <w:i w:val="false"/>
          <w:color w:val="000000"/>
          <w:sz w:val="28"/>
        </w:rPr>
        <w:t>
      3) қалаларда сумен жабдықтау және су бұру жүйелерін дамытуға;</w:t>
      </w:r>
    </w:p>
    <w:p>
      <w:pPr>
        <w:spacing w:after="0"/>
        <w:ind w:left="0"/>
        <w:jc w:val="both"/>
      </w:pPr>
      <w:r>
        <w:rPr>
          <w:rFonts w:ascii="Times New Roman"/>
          <w:b w:val="false"/>
          <w:i w:val="false"/>
          <w:color w:val="000000"/>
          <w:sz w:val="28"/>
        </w:rPr>
        <w:t>
      4) ауылдық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5)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6) шағын және моноқалалардағы бюджеттік инвестициялық жобаларды іске асыруға;</w:t>
      </w:r>
    </w:p>
    <w:p>
      <w:pPr>
        <w:spacing w:after="0"/>
        <w:ind w:left="0"/>
        <w:jc w:val="both"/>
      </w:pPr>
      <w:r>
        <w:rPr>
          <w:rFonts w:ascii="Times New Roman"/>
          <w:b w:val="false"/>
          <w:i w:val="false"/>
          <w:color w:val="000000"/>
          <w:sz w:val="28"/>
        </w:rPr>
        <w:t>
      7) облыс орталықтарында инженерлік және көлік (абаттандыру) инфрақұрылымын дамытуға;</w:t>
      </w:r>
    </w:p>
    <w:p>
      <w:pPr>
        <w:spacing w:after="0"/>
        <w:ind w:left="0"/>
        <w:jc w:val="both"/>
      </w:pPr>
      <w:r>
        <w:rPr>
          <w:rFonts w:ascii="Times New Roman"/>
          <w:b w:val="false"/>
          <w:i w:val="false"/>
          <w:color w:val="000000"/>
          <w:sz w:val="28"/>
        </w:rPr>
        <w:t>
      8) "Ауыл – Ел бесігі" жобасы шеңберінде ауылдық елді мекендердегі әлеуметтік және инженерлік инфрақұрылымдарды дамытуға нысаналы даму трансферттері Қазақстан Республикасының Ұлттық қорынан берілетін нысаналы трансферті есебінен көзделсін.</w:t>
      </w:r>
    </w:p>
    <w:bookmarkStart w:name="z19" w:id="13"/>
    <w:p>
      <w:pPr>
        <w:spacing w:after="0"/>
        <w:ind w:left="0"/>
        <w:jc w:val="both"/>
      </w:pPr>
      <w:r>
        <w:rPr>
          <w:rFonts w:ascii="Times New Roman"/>
          <w:b w:val="false"/>
          <w:i w:val="false"/>
          <w:color w:val="000000"/>
          <w:sz w:val="28"/>
        </w:rPr>
        <w:t>
      13. 2025 жылға арналған облыстық бюджетте республикалық бюджеттен мыналарға:</w:t>
      </w:r>
    </w:p>
    <w:bookmarkEnd w:id="13"/>
    <w:p>
      <w:pPr>
        <w:spacing w:after="0"/>
        <w:ind w:left="0"/>
        <w:jc w:val="both"/>
      </w:pPr>
      <w:r>
        <w:rPr>
          <w:rFonts w:ascii="Times New Roman"/>
          <w:b w:val="false"/>
          <w:i w:val="false"/>
          <w:color w:val="000000"/>
          <w:sz w:val="28"/>
        </w:rPr>
        <w:t>
      1) ауыл халқының кірісін арттыру жөніндегі жобаны ауқымды түрде қолдану мақсатында ауыл халқына микрокредиттер беруге;</w:t>
      </w:r>
    </w:p>
    <w:p>
      <w:pPr>
        <w:spacing w:after="0"/>
        <w:ind w:left="0"/>
        <w:jc w:val="both"/>
      </w:pPr>
      <w:r>
        <w:rPr>
          <w:rFonts w:ascii="Times New Roman"/>
          <w:b w:val="false"/>
          <w:i w:val="false"/>
          <w:color w:val="000000"/>
          <w:sz w:val="28"/>
        </w:rPr>
        <w:t>
      2) агроөнеркәсіптік кешендегі инвестициялық жобаларға;</w:t>
      </w:r>
    </w:p>
    <w:p>
      <w:pPr>
        <w:spacing w:after="0"/>
        <w:ind w:left="0"/>
        <w:jc w:val="both"/>
      </w:pPr>
      <w:r>
        <w:rPr>
          <w:rFonts w:ascii="Times New Roman"/>
          <w:b w:val="false"/>
          <w:i w:val="false"/>
          <w:color w:val="000000"/>
          <w:sz w:val="28"/>
        </w:rPr>
        <w:t>
      3) мамандарды әлеуметтік қолдау шараларын іске асыруға кредиттер көзделсін.</w:t>
      </w:r>
    </w:p>
    <w:bookmarkStart w:name="z20" w:id="14"/>
    <w:p>
      <w:pPr>
        <w:spacing w:after="0"/>
        <w:ind w:left="0"/>
        <w:jc w:val="both"/>
      </w:pPr>
      <w:r>
        <w:rPr>
          <w:rFonts w:ascii="Times New Roman"/>
          <w:b w:val="false"/>
          <w:i w:val="false"/>
          <w:color w:val="000000"/>
          <w:sz w:val="28"/>
        </w:rPr>
        <w:t>
      14. 2025 жылға арналған аудандардың (облыстық маңызы бар қалалардың) бюджеттеріне республикалық бюджеттен берілетін нысаналы трансферттер мен кредиттерді бөлу Шығыс Қазақстан облысы әкімдігінің қаулысымен айқындалады.</w:t>
      </w:r>
    </w:p>
    <w:bookmarkEnd w:id="14"/>
    <w:bookmarkStart w:name="z21" w:id="15"/>
    <w:p>
      <w:pPr>
        <w:spacing w:after="0"/>
        <w:ind w:left="0"/>
        <w:jc w:val="both"/>
      </w:pPr>
      <w:r>
        <w:rPr>
          <w:rFonts w:ascii="Times New Roman"/>
          <w:b w:val="false"/>
          <w:i w:val="false"/>
          <w:color w:val="000000"/>
          <w:sz w:val="28"/>
        </w:rPr>
        <w:t>
      15. Осы шешім 2025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мәслихатының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мәслихатының </w:t>
            </w:r>
            <w:r>
              <w:br/>
            </w:r>
            <w:r>
              <w:rPr>
                <w:rFonts w:ascii="Times New Roman"/>
                <w:b w:val="false"/>
                <w:i w:val="false"/>
                <w:color w:val="000000"/>
                <w:sz w:val="20"/>
              </w:rPr>
              <w:t xml:space="preserve">2024 жылғы "13" желтоқсандағы </w:t>
            </w:r>
            <w:r>
              <w:br/>
            </w:r>
            <w:r>
              <w:rPr>
                <w:rFonts w:ascii="Times New Roman"/>
                <w:b w:val="false"/>
                <w:i w:val="false"/>
                <w:color w:val="000000"/>
                <w:sz w:val="20"/>
              </w:rPr>
              <w:t xml:space="preserve">№ 19/142-VIII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облыстық мәслихатының 18.11.2025 </w:t>
      </w:r>
      <w:r>
        <w:rPr>
          <w:rFonts w:ascii="Times New Roman"/>
          <w:b w:val="false"/>
          <w:i w:val="false"/>
          <w:color w:val="ff0000"/>
          <w:sz w:val="28"/>
        </w:rPr>
        <w:t>№ 25/200-VІІІ</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772"/>
        <w:gridCol w:w="497"/>
        <w:gridCol w:w="7139"/>
        <w:gridCol w:w="33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496 339 896,6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82 390 717,4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43 545 815,5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1 711 891,4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41 833 924,1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35 445 988,3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35 445 988,3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3 398 856,6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3 200 171,6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198 685,0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5 917 915,9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1 793 554,5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65 527,3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268 316,1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51 470,6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1 394 408,9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3 594 664,0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3 594 664,0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526 205,2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526 205,2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12 173,2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12 173,2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12 173,2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408 019 090,1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74 780 173,1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74 780 173,1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333 238 917,0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333 238 917,0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10"/>
        <w:gridCol w:w="965"/>
        <w:gridCol w:w="965"/>
        <w:gridCol w:w="5828"/>
        <w:gridCol w:w="31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537 657 250,2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7 326 243,7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4 403 936,2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3 359 939,2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2 623 150,9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733 896,0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1 226 831,9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1 060 885,0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309 659,9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721 830,1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148 631,9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491 843,1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491 843,1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481 393,1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1 203 632,5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304 172,7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304 172,7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274 610,8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117 858,8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3 215 585,7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593 080,2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593 080,2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431 219,9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2 622 505,5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2 159 726,8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868 045,0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1 291 681,8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462 778,7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91 718,5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270 197,5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17 204 483,2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17 204 483,2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17 204 383,2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16 109 763,7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1 088 423,6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219 105 136,0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28 448 415,7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28 448 415,7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19 586 375,6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8 862 040,1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158 220 739,6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138 408 295,2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4 137 407,3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3 612 460,6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5 788 429,0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92 103 878,3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99 876,0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31 962 661,0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703 583,0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9 662 450,4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8 422 788,4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1 239 662,0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10 149 994,0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2 812 972,0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7 287 022,0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20 230 506,0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797 989,0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797 989,0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19 432 517,0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19 278 999,0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579 428,2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416 231,2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416 231,2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1 707 889,8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152 526,8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152 526,8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1 555 363,0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1 555 363,0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9 918 156,7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100 004,8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100 004,8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9 818 151,9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1 438 879,9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455 456,0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873 388,0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2 098 191,0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3 706 167,0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367 725,0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40 554 918,4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29 605 470,3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2 442 286,7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506 597,0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134 122,0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1 014 567,7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27 163 183,6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27 163 183,6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1 701 676,0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1 701 676,0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1 701 676,0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600 423,0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600 423,0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600 423,0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138 229,0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138 229,0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138 229,0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8 509 120,1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8 509 120,1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284 504,4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7 706 517,8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26 352 084,9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12 979 020,5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10 600 470,4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3 153 504,4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385 409,0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4 233 403,0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1 460 777,0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229 222,0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1 138 155,0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2 378 550,1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1 974 223,1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323 544,0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80 783,0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7 088 495,0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7 088 495,0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7 088 495,0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6 284 569,4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6 284 569,4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4 877 447,4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62 195 819,8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38 652 851,0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38 642 851,0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37 236 187,0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1 406 664,0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23 542 968,8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23 042 968,8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2 171 895,6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337 561,8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қарыздарын өтеуге және қызмет көрсетуге табиғи монополиялар субъектілерінің шығындарын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777 787,6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3 882 846,5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15 643 016,3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25 344 947,1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9 767 946,9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9 096 846,9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876 150,0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2 606 164,3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74 668,0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3 151 621,6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259 266,0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671 100,0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671 100,0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7 889 660,6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6 104 659,0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110 745,0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5 475 344,0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1 785 001,6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1 785 001,6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6 790 729,7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816 000,1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816 000,1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1 484 299,0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1 484 299,0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4 490 430,6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2 646 841,0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644 558,0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189 481,6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251 667,7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251 667,7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116 793,6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89 450,1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644 942,2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644 942,2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5 097 733,1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5 097 733,1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4 097 733,1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4 097 733,1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40 259 612,0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28 976 968,2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25 251 470,2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1 036 306,2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1 137 714,0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1 300 972,0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48 268,6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1 650 723,0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7 804 222,4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4 775 813,0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6 149 557,0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1 071 875,0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3 725 498,0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1 404 584,8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2 044 458,0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677 207,6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284 409,0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284 409,0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392 798,6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392 798,6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9 381 551,8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9 381 551,8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9 338 338,8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726 827,7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726 827,7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315 986,7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164 725,7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164 725,7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138 080,7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10 955,8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24 855 831,6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24 855 831,6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24 721 747,6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597 088,9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7 869 897,4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16 136 871,3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40 776 155,7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10 635 296,7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10 635 296,7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456 791,2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5 389 124,0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4 789 381,5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29 918 717,0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29 918 717,0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4 246 328,0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16 039 301,0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7 941 588,0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15 668 768,9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1 417 486,1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1 371 157,6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1 238 662,0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82 495,6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14 251 282,8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1 104 940,6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1 104 940,6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1 811 274,0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1 811 274,0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10 222 611,0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шетіндегі әлеуметтік және инженерлік инфрақұрылымды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10 222 611,0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1 876 355,0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1 876 355,0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1 876 355,0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1 852 390,0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7 823 575,1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7 823 575,1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7 823 575,1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4 137 072,0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3 398 976,0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8 152,2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10 063 078,3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26 304 178,0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13 983 026,0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13 983 026,0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13 683 026,0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6 351 484,0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6 631 542,0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12 321 152,0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1 321 152,0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1 321 152,0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1 321 152,0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16 241 099,7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16 241 099,7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16 238 446,5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1 905 478,5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1 905 478,5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1 905 478,5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1 905 478,5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1 465 468,7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1 465 468,7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-53 285 910,4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53 285 910,4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62 540 365,0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62 540 365,0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50 219 213,0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12 321 152,0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10 497 556,7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10 497 556,7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10 497 556,7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4 994 903,5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мақсатына сай пайдаланылмаған бюджеттік кредиттерді қайтару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1 243 102,1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1 243 102,1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1 243 102,1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мәслихатының </w:t>
            </w:r>
            <w:r>
              <w:br/>
            </w:r>
            <w:r>
              <w:rPr>
                <w:rFonts w:ascii="Times New Roman"/>
                <w:b w:val="false"/>
                <w:i w:val="false"/>
                <w:color w:val="000000"/>
                <w:sz w:val="20"/>
              </w:rPr>
              <w:t xml:space="preserve">2024 жылғы 13 желтоқсандағы </w:t>
            </w:r>
            <w:r>
              <w:br/>
            </w:r>
            <w:r>
              <w:rPr>
                <w:rFonts w:ascii="Times New Roman"/>
                <w:b w:val="false"/>
                <w:i w:val="false"/>
                <w:color w:val="000000"/>
                <w:sz w:val="20"/>
              </w:rPr>
              <w:t xml:space="preserve">№ 19/142-VІІІ шешіміне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278"/>
        <w:gridCol w:w="823"/>
        <w:gridCol w:w="3757"/>
        <w:gridCol w:w="56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372 308 143,0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87 713 098,0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46 197 554,0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1 676 885,0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44 520 669,0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36 695 277,0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36 695 277,0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4 820 267,0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4 612 641,0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207 626,0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1 813 609,0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1 444 005,0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109 624,0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6 695,0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196 190,0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1 130 704,0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369 604,0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369 604,0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282 781 436,0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462 613,0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462 613,0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282 318 823,0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282 318 823,0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10"/>
        <w:gridCol w:w="965"/>
        <w:gridCol w:w="965"/>
        <w:gridCol w:w="5828"/>
        <w:gridCol w:w="31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372 264 824,0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4 812 989,0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3 091 998,0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2 226 880,0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1 993 430,0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1 107 932,0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990 115,0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719 600,0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396 451,0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88 387,0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1 485 022,0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аумақтық қорғаныс және азаматтық қорғау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1 345 359,0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1 031 567,0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1 031 567,0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аумақтық қорғаныс және азаматтық қорғау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аумақтық қорғаныс және азаматтық қорғау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289 834,0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11 249 594,0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11 249 594,0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11 249 594,0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11 243 988,0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185 476 703,0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23 571 288,0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23 571 288,0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15 914 258,0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7 657 030,0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137 658 868,0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128 675 071,0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3 976 817,0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3 344 970,0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5 572 138,0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83 064 919,0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32 601 912,0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8 983 797,0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8 036 653,0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947 144,0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15 761 051,0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688 495,0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688 495,0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15 072 556,0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14 963 072,0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1 004 687,0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584 582,0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584 582,0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1 706 504,0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1 595 242,0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1 595 242,0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5 774 305,0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5 774 305,0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1 560 719,0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477 358,0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476 925,0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316 109,0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649 756,0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1 777 940,0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442 799,0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27 163 377,0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20 445 288,0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1 267 317,0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19 177 971,0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19 177 971,0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1 576 289,0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1 576 289,0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1 576 289,0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4 499 091,0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4 499 091,0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237 382,0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4 063 506,0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26 570 246,0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11 168 419,0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8 794 320,0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2 723 827,0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3 229 178,0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1 318 106,0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229 799,0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948 567,0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2 374 099,0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1 993 415,0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269 345,0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111 339,0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10 148 988,0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10 148 988,0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10 148 988,0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5 252 839,0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5 246 339,0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144 945,0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4 283 398,0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9 155 501,0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935 496,0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935 496,0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935 496,0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8 220 005,0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5 720 005,0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295 109,0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589 436,0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4 661 399,0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16 699 355,0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7 810 409,0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6 723 702,0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877 468,0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2 599 985,0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2 939 051,0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4 882 486,0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4 847 486,0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4 679 492,0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3 408 329,0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819 732,0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819 732,0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620 866,0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620 866,0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1 967 731,0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492 008,0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885 706,0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529 365,0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529 365,0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399 406,0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129 959,0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33 464 204,0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26 624 205,0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25 176 713,0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635 928,0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1 120 920,0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1 300 972,0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1 650 723,0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9 053 368,0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4 775 813,0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5 793 210,0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1 447 492,0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1 201 119,0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5 957 168,0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5 957 168,0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5 458 155,0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499 013,0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304 354,0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13 207 963,0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13 207 963,0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13 086 892,0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12 858 130,0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121 071,0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121 071,0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25 809 952,0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11 837 035,0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11 837 035,0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3 585 660,0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7 751 375,0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13 750 775,0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13 750 775,0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3 639 004,0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2 178 066,0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7 081 705,0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7 925 170,0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1 350 186,0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1 350 186,0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1 138 662,0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139 024,0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6 574 984,0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1 835 929,0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1 835 929,0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260 844,0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260 844,0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674 906,0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674 906,0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3 603 305,0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шетіндегі әлеуметтік және инженерлік инфрақұрылымды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3 603 305,0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1 834 926,0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1 834 926,0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1 834 926,0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1 830 750,0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6 916 725,0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6 916 725,0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6 916 725,0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4 137 072,0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2 779 653,0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-7 279 118,0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7 604 118,0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7 604 118,0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7 604 118,0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7 322 437,0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-7 322 437,0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7 322 437,0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7 322 437,0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7 322 437,0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7 322 437,0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мәслихатының </w:t>
            </w:r>
            <w:r>
              <w:br/>
            </w:r>
            <w:r>
              <w:rPr>
                <w:rFonts w:ascii="Times New Roman"/>
                <w:b w:val="false"/>
                <w:i w:val="false"/>
                <w:color w:val="000000"/>
                <w:sz w:val="20"/>
              </w:rPr>
              <w:t xml:space="preserve">2024 жылғы 13 желтоқсандағы </w:t>
            </w:r>
            <w:r>
              <w:br/>
            </w:r>
            <w:r>
              <w:rPr>
                <w:rFonts w:ascii="Times New Roman"/>
                <w:b w:val="false"/>
                <w:i w:val="false"/>
                <w:color w:val="000000"/>
                <w:sz w:val="20"/>
              </w:rPr>
              <w:t xml:space="preserve">№ 19/142-VІІІ шешіміне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278"/>
        <w:gridCol w:w="823"/>
        <w:gridCol w:w="3757"/>
        <w:gridCol w:w="56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365 753 641,0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92 474 210,0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48 919 100,0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1 727 191,0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47 191 909,0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38 530 041,0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38 530 041,0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5 025 069,0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4 808 100,0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216 969,0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1 832 248,0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1 447 859,0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111 817,0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205 019,0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1 123 236,0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384 389,0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384 389,0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271 447 183,0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271 447 183,0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271 447 183,0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10"/>
        <w:gridCol w:w="965"/>
        <w:gridCol w:w="965"/>
        <w:gridCol w:w="5828"/>
        <w:gridCol w:w="31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366 189 295,0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4 831 992,0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3 108 496,0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161 114,0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161 114,0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2 237 662,0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2 004 212,0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376 519,0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376 519,0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1 107 045,0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988 524,0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716 200,0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1 440 374,0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аумақтық қорғаныс және азаматтық қорғау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1 300 711,0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984 267,0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984 267,0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аумақтық қорғаныс және азаматтық қорғау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316 444,0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аумақтық қорғаныс және азаматтық қорғау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292 286,0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11 228 889,0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11 228 889,0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11 228 889,0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11 223 283,0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186 775 096,0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23 478 816,0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23 478 816,0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16 051 660,0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7 427 156,0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138 614 285,0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129 575 668,0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4 045 916,0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3 404 368,0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5 661 943,0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83 940 722,0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32 406 118,0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9 038 617,0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8 086 653,0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951 964,0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16 037 236,0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692 871,0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692 871,0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15 344 365,0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15 232 691,0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1 016 549,0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596 444,0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596 444,0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1 738 409,0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1 627 147,0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1 627 147,0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5 889 801,0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5 889 801,0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1 588 959,0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486 906,0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486 264,0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322 334,0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662 751,0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1 818 140,0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451 654,0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23 751 618,0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17 030 883,0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1 270 610,0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501 323,0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15 760 273,0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15 760 273,0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1 576 289,0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1 576 289,0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1 576 289,0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140 031,0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140 031,0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140 031,0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4 500 773,0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4 500 773,0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4 063 506,0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26 667 960,0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11 263 308,0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8 856 241,0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2 742 562,0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3 251 871,0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1 327 128,0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231 681,0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955 646,0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2 407 067,0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2 021 537,0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113 566,0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10 148 988,0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10 148 988,0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10 148 988,0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5 255 664,0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5 249 164,0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502 742,0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145 986,0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4 283 398,0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7 562 723,0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7 562 723,0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4 343 341,0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295 109,0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584 193,0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3 288 735,0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3 219 382,0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3 219 382,0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15 767 339,0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6 765 830,0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6 765 830,0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125 396,0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877 989,0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2 620 229,0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2 958 966,0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4 974 486,0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4 859 486,0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4 691 492,0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3 426 192,0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825 268,0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825 268,0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620 866,0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620 866,0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1 980 058,0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892 580,0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594 725,0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531 867,0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531 867,0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401 529,0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130 338,0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33 510 507,0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26 626 907,0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25 178 721,0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637 936,0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1 120 920,0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1 300 972,0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1 650 723,0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9 053 368,0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4 775 813,0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5 793 210,0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1 448 186,0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1 201 119,0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5 998 384,0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5 998 384,0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5 499 371,0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499 013,0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2 221 690,0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2 221 690,0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2 099 884,0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1 869 694,0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35 758 648,0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30 723 255,0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30 723 255,0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19 386 220,0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3 585 660,0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7 751 375,0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4 813 251,0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4 813 251,0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235 856,0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2 178 066,0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1 547 329,0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7 893 668,0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1 350 186,0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1 350 186,0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1 138 662,0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139 024,0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6 543 482,0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1 920 464,0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1 920 464,0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4 160 667,0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шетіндегі әлеуметтік және инженерлік инфрақұрылымды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4 160 667,0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1 834 303,0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1 834 303,0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1 834 303,0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1 830 750,0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6 451 391,0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6 451 391,0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6 451 391,0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4 137 072,0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2 314 319,0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-6 933 859,0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7 258 859,0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7 258 859,0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7 258 859,0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6 498 205,0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-6 498 205,0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6 498 205,0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6 498 205,0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6 498 205,0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6 498 205,0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мәслихатының </w:t>
            </w:r>
            <w:r>
              <w:br/>
            </w:r>
            <w:r>
              <w:rPr>
                <w:rFonts w:ascii="Times New Roman"/>
                <w:b w:val="false"/>
                <w:i w:val="false"/>
                <w:color w:val="000000"/>
                <w:sz w:val="20"/>
              </w:rPr>
              <w:t xml:space="preserve">2024 жылғы 13 желтоқсандағы </w:t>
            </w:r>
            <w:r>
              <w:br/>
            </w:r>
            <w:r>
              <w:rPr>
                <w:rFonts w:ascii="Times New Roman"/>
                <w:b w:val="false"/>
                <w:i w:val="false"/>
                <w:color w:val="000000"/>
                <w:sz w:val="20"/>
              </w:rPr>
              <w:t xml:space="preserve">№ 19/142-VІІІ шешіміне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2025 жылға арналған облыстық бюджетті атқару процесінде секвестрлеуге жатпайтын облыстық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мәслихатының </w:t>
            </w:r>
            <w:r>
              <w:br/>
            </w:r>
            <w:r>
              <w:rPr>
                <w:rFonts w:ascii="Times New Roman"/>
                <w:b w:val="false"/>
                <w:i w:val="false"/>
                <w:color w:val="000000"/>
                <w:sz w:val="20"/>
              </w:rPr>
              <w:t xml:space="preserve">2024 жылғы 13 желтоқсандағы </w:t>
            </w:r>
            <w:r>
              <w:br/>
            </w:r>
            <w:r>
              <w:rPr>
                <w:rFonts w:ascii="Times New Roman"/>
                <w:b w:val="false"/>
                <w:i w:val="false"/>
                <w:color w:val="000000"/>
                <w:sz w:val="20"/>
              </w:rPr>
              <w:t xml:space="preserve">№ 19/142-VІІІ шешіміне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2025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