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453a4" w14:textId="14453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облысында есептеу аспаптары жоқ тұтынушылар үшін газбен жабдықтау, электрмен жабдықтау, сумен жабдықтау, су бұру және жылумен жабдықтау бойынша коммуналдық қызметтерді тұтыну нормаларын бекіту туралы</w:t>
      </w:r>
    </w:p>
    <w:p>
      <w:pPr>
        <w:spacing w:after="0"/>
        <w:ind w:left="0"/>
        <w:jc w:val="both"/>
      </w:pPr>
      <w:r>
        <w:rPr>
          <w:rFonts w:ascii="Times New Roman"/>
          <w:b w:val="false"/>
          <w:i w:val="false"/>
          <w:color w:val="000000"/>
          <w:sz w:val="28"/>
        </w:rPr>
        <w:t>Шығыс Қазақстан облысы әкімдігінің 2024 жылғы 30 мамырдағы № 133 қаулысы</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34) тармақшасына сәйкес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облысында есептеу аспаптары жоқ тұтынушылар үшін газбен жабдықтау, электрмен жабдықтау, сумен жабдықтау, су бұру және жылумен жабдықтау бойынша коммуналдық қызметтерді тұтыну нормалары бекітілсін.</w:t>
      </w:r>
    </w:p>
    <w:bookmarkEnd w:id="1"/>
    <w:bookmarkStart w:name="z7" w:id="2"/>
    <w:p>
      <w:pPr>
        <w:spacing w:after="0"/>
        <w:ind w:left="0"/>
        <w:jc w:val="both"/>
      </w:pPr>
      <w:r>
        <w:rPr>
          <w:rFonts w:ascii="Times New Roman"/>
          <w:b w:val="false"/>
          <w:i w:val="false"/>
          <w:color w:val="000000"/>
          <w:sz w:val="28"/>
        </w:rPr>
        <w:t>
      2. Облыстың энергетика және тұрғын үй-коммуналдық шаруашылық басқармасы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3"/>
    <w:bookmarkStart w:name="z9" w:id="4"/>
    <w:p>
      <w:pPr>
        <w:spacing w:after="0"/>
        <w:ind w:left="0"/>
        <w:jc w:val="both"/>
      </w:pPr>
      <w:r>
        <w:rPr>
          <w:rFonts w:ascii="Times New Roman"/>
          <w:b w:val="false"/>
          <w:i w:val="false"/>
          <w:color w:val="000000"/>
          <w:sz w:val="28"/>
        </w:rPr>
        <w:t>
      2) осы қаулыны ресми жариялағаннан кейін оны Шығыс Қазақстан облысы әкімінің интернет-ресурсында орналастыруды қамтамасыз етсін.</w:t>
      </w:r>
    </w:p>
    <w:bookmarkEnd w:id="4"/>
    <w:bookmarkStart w:name="z10" w:id="5"/>
    <w:p>
      <w:pPr>
        <w:spacing w:after="0"/>
        <w:ind w:left="0"/>
        <w:jc w:val="both"/>
      </w:pPr>
      <w:r>
        <w:rPr>
          <w:rFonts w:ascii="Times New Roman"/>
          <w:b w:val="false"/>
          <w:i w:val="false"/>
          <w:color w:val="000000"/>
          <w:sz w:val="28"/>
        </w:rPr>
        <w:t>
      3. Осы қаулының орындалуын бақылау облыс әкімінің энергетика және тұрғын үй-коммуналдық шаруашылық мәселелері жөніндегі орынбасарына жүктелсін.</w:t>
      </w:r>
    </w:p>
    <w:bookmarkEnd w:id="5"/>
    <w:bookmarkStart w:name="z11" w:id="6"/>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2024 жылғы 30 мамырдағы </w:t>
            </w:r>
            <w:r>
              <w:br/>
            </w:r>
            <w:r>
              <w:rPr>
                <w:rFonts w:ascii="Times New Roman"/>
                <w:b w:val="false"/>
                <w:i w:val="false"/>
                <w:color w:val="000000"/>
                <w:sz w:val="20"/>
              </w:rPr>
              <w:t>№ 133 қаулысына қосымша</w:t>
            </w:r>
          </w:p>
        </w:tc>
      </w:tr>
    </w:tbl>
    <w:bookmarkStart w:name="z14" w:id="7"/>
    <w:p>
      <w:pPr>
        <w:spacing w:after="0"/>
        <w:ind w:left="0"/>
        <w:jc w:val="left"/>
      </w:pPr>
      <w:r>
        <w:rPr>
          <w:rFonts w:ascii="Times New Roman"/>
          <w:b/>
          <w:i w:val="false"/>
          <w:color w:val="000000"/>
        </w:rPr>
        <w:t xml:space="preserve"> Шығыс Қазақстан облысында есептеу аспаптары жоқ тұтынушылар үшін газбен жабдықтау бойынша коммуналдық қызметтерді тұтыну нормалары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тұтыну сипаттамасы (тауарлық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тұтыну нормасы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плитасы және орталықтандырылған ыстық сумен жабдықтау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айына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плитасы және суды газбен ысытқыш болған кезде (орталықтандырылған ыстық сумен жабдықтау болмаған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айына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плитасы болған және орталықтандырылған ыстық сумен жабдықтау және суды газбен ысытқыш болмаған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айына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жылытуға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 ауданға айына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9,157</w:t>
            </w:r>
          </w:p>
        </w:tc>
      </w:tr>
    </w:tbl>
    <w:bookmarkStart w:name="z15" w:id="8"/>
    <w:p>
      <w:pPr>
        <w:spacing w:after="0"/>
        <w:ind w:left="0"/>
        <w:jc w:val="left"/>
      </w:pPr>
      <w:r>
        <w:rPr>
          <w:rFonts w:ascii="Times New Roman"/>
          <w:b/>
          <w:i w:val="false"/>
          <w:color w:val="000000"/>
        </w:rPr>
        <w:t xml:space="preserve"> Шығыс Қазақстан облысында есептеу аспаптары жоқ тұтынушылар үшін электрмен жабдықтау бойынша коммуналдық қызметтерді тұтыну нормалары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бөлмелі жатақхана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бөлмелі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бөлмелі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бөлмелі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бөлмелі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бөлмелі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 орташа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bl>
    <w:bookmarkStart w:name="z16" w:id="9"/>
    <w:p>
      <w:pPr>
        <w:spacing w:after="0"/>
        <w:ind w:left="0"/>
        <w:jc w:val="both"/>
      </w:pPr>
      <w:r>
        <w:rPr>
          <w:rFonts w:ascii="Times New Roman"/>
          <w:b w:val="false"/>
          <w:i w:val="false"/>
          <w:color w:val="000000"/>
          <w:sz w:val="28"/>
        </w:rPr>
        <w:t xml:space="preserve">
      Ескертпе: Электр энергиясы шығындарының нормалары Қазақстан Республикасы Ұлттық экономика министрінің 2015 жылғы 13 қаңтардағы № 15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2015 жылғы 20 ақпандағы № 10313 тіркелген, есептеу аспаптары жоқ тұтынушылар үшін электрмен жабдықтау және жылумен жабдықтау жөніндегі коммуналдық қызметтерді тұтыну нормаларын есептеудің үлгілік қағидаларына сәйкес есептелген.</w:t>
      </w:r>
    </w:p>
    <w:bookmarkEnd w:id="9"/>
    <w:bookmarkStart w:name="z17" w:id="10"/>
    <w:p>
      <w:pPr>
        <w:spacing w:after="0"/>
        <w:ind w:left="0"/>
        <w:jc w:val="left"/>
      </w:pPr>
      <w:r>
        <w:rPr>
          <w:rFonts w:ascii="Times New Roman"/>
          <w:b/>
          <w:i w:val="false"/>
          <w:color w:val="000000"/>
        </w:rPr>
        <w:t xml:space="preserve"> Шығыс Қазақстан облысында есептеу аспаптары жоқ тұтынушылар үшін жылу және ыстық сумен жабдықтаудың коммуналдық қызметтерін тұтыну нормалары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("Өскемен жылу желілері" АҚ тұтынушылары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суды тұтыну нормасы, айына Гкал / 1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сумен жабдықталатын қол жуғыштармен, жуғыштармен және жуынатын бөлмелермен жабдықталған тұрғын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105 литр 1 адамға немесе 12 айға бөлумен айына 0,184 Гкал 1 адамға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сумен жабдықталған, отыратын ванналары бар, душпен жабдықталған тұрғын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90 литр 1 адамға немесе 12 айға бөлумен айына 0,158 Гкал 1 адамға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жуғыштармен, жуғыштармен және душпен жабдықталған орталықтандырылған ыстық сумен қамтылған тұрғын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85 литр 1 адамға немесе 12 айға бөлумен айына 0,149 Гкал 1 адамға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кәріз жүйесі бар, жалпы душ бөлмелері бар жатақханалар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50 литр 1 адамға немесе 12 айға бөлумен айына 0,088 Гкал 1 адамға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кәріз жүйесі бар, жалпы душ бөлмесі, асханасы, кір жуатын орны бар жатақханалар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60 литр 1 адамға немесе 12 айға бөлумен айына 0,105 Гкал 1 адамға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кәріз жүйесі бар, бірақ душы жоқ жатақханалар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28 литр 1 адамға немесе 12 айға бөлумен айына 0,050 Гкал 1 адамға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 (суық су құнынсыз, жылыту бойлермен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105 литр 1 адамға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("Өскемен Жылу желілері" АҚ тұтынушылар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арналған шығын нормасы айына Гкал/м2 (орташа айлық норма)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айға бөлумен (жылыту кезеңі) 0,032364 Гкал / айына 1 м2-ге / 0,018879 Гкал/ай 1м2-ге 12 айға бөлумен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қазан, сыртқы ауаның орташа айлық температурасы 4,5ºС, Гкал/сағат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0,017892 Гкал/м2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қараша, сыртқы ауаның орташа айлық температурасы (-5)ºС, Гкал/сағат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0,030920 Гкал/м2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желтоқсан, сыртқы ауаның орташа айлық температурасы (-12,4)ºС, Гкал/сағат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0,041408 Гкал/м2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қаңтар, сыртқы ауаның орташа айлық температурасы (-15,8)ºС, Гкал/сағат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0,045753 Гкал/м2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ақпан, сыртқы ауаның орташа айлық температурасы (-14,6)ºС, Гкал/сағат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0,039940 Гкал/м2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наурыз, сыртқы ауаның орташа айлық температурасы (-7,6)ºС, Гкал/сағат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0,035273 Гкал/м2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сәуір, сыртқы ауаның орташа айлық температурасы (3,8º)С, Гкал/сағат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0,015361 Гкал/м2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кезеңі, сыртқы ауаның орташа температурасы –(7,2)ºС, Гкал/сағат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0,226547 Гкал/м2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("Согра ЖЭО" ЖШС тұтынушылары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суды тұтыну нормасы, айына Гкал / 1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қамту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айына 0,172 Гкал (бір жылға есептегенде)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("Согра ЖЭО" ЖШС тұтынушылары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арналған шығын нормасы, айына Гкал/м2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м2 үшін 0,01924 Гкал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 (Риддер қаласы әкімдігінің "Водоканал" ШЖҚ КМК тұтынушылары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суды тұтыну нормасы, айына Гкал / 1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айына 0,284 Гкал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 (Риддер қаласы әкімдігінің "Водоканал" ШЖҚ КМК тұтынушылары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жылытуға арналған шығын нормасы, Гкал /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0,03428 Гкал/айына 1 м2 7 ай есебінен (жылыту кезеңі) /12 айға бөлумен 1 м2 айына 0,02 Гкал / айына (бір жылға есептегенде)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 (тұтынушылар үшін "Л-ТВК"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суды тұтыну нормасы, айына Гкал / 1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ыстық сумен жабдықтау, су құбыры және кәріз жүйесі бар, қол жуғыштармен, жуғыштармен, душтармен және ұзындығы 1500-1700 мм-ге дейінгі ванналармен жабдықталған тұрғын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0,175 Гкал/айына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ыстық сумен жабдықтау, су құбыры және кәріз жүйесі бар, қол жуғыштармен, жуғыштармен, ваннасыз душтармен жабдықталған тұрғын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0,053 Гкал/айына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 (тұтынушылар үшін "Л-ТВК"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жылытуға арналған шығын нормасы, Гкал /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ші ауданның халқы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0,02586 Гкал / м2 12 айға бөлумен (бір жылға есептегенде)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ші ауданның халқы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 Гкал / м2 12 айға бөлумен (бір жылға есептегенде)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 (Алтай ауданы әкімдігінің "Тепловодоцентраль" КМК тұтынушылары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тұтыну нормасы, айына Гкал / 1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0,18 Гкал/айына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қаласы (Алтай ауданы әкімдігінің "Алтай қ Тепловодоцентраль" КМК тұтынушылары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арналған шығын нормасы, айына Гкал /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0,0429 Гкал / айына 1 м2-ге 7 айға бөлумен (жылыту кезеңі)/ 0,025 Гкал/айына 1 м2-ге 12 айға бөлумен (бір жылға есептегенде)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қаласы (Алтай ауданы әкімдігінің "Тепловодоцентраль Серебрянск қ және Жаңа Бұқтырма кенті" КМК тұтынушылары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арналған шығын нормасы, айына Гкал /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Гкал/айына 1 м2-ге 7 айға бөлумен (жылыту кезеңі)/ 0,0175 Гкал/айына 1 м2-ге 12 айға бөлумен (бір жылға есептегенде)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Бұқтырма кенті (Алтай ауданы әкімдігінің "Тепловодоцентраль Серебрянск қ және Жаңа Бұқтырма кенті" КМК тұтынушылары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тұтыну нормасы, айына Гкал / 1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дәрежелі абаттандыру пәтерлері: ыстық сумен жабдықтауға арналған суық су ыстық сумен жабдықтауға арналған жылу шығыны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айына 3,15 м3, 1 адамға айына 0,19 Гкал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дәрежелі абаттандыру пәтерлері: ыстық сумен жабдықтауға арналған суық су ыстық сумен жабдықтауға арналған жылу шығыны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айына 2,4 м3, 1 адамға айына 0,145 Гкал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дәрежелі абаттандыру пәтерлері: ыстық сумен жабдықтауға арналған суық су ыстық сумен жабдықтауға арналған жылу шығыны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айына 0,75 м3, 1 адамға айына 0,045 Гкал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қамту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Бұқтырма кенті (Алтай ауданы әкімдігінің "Тепловодоцентраль Серебрянск қ және Жаңа Бұқтырма кенті" КМК тұтынушылары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арналған шығын нормасы, айына Гкал/м2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0,035236 Гкал/айына 1 м2-ге 7 айға бөлумен (жылыту кезеңі)/ 0,020554 Гкал/айына 1 м2-ге 12 айға бөлумен (бір жылға есептегенде)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қазан, сыртқы ауаның орташа айлық температурасы 4,5ºС, Гкал/сағат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0,019480 Гкал/м2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қараша, сыртқы ауаның орташа айлық температурасы (-5)ºС, Гкал/сағат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0,033664 Гкал/м2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желтоқсан, сыртқы ауаның орташа айлық температурасы (-12,4)ºС, Гкал/сағат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0,045082 Гкал/м2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қаңтар, сыртқы ауаның орташа айлық температурасы ( -15,8)ºС, Гкал/сағат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0,049813 Гкал/м2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ақпан, сыртқы ауаның орташа айлық температурасы (-14,6)ºС, Гкал/сағат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0,043484 Гкал/м2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наурыз, сыртқы ауаның орташа айлық температурасы (-7,6)ºС, Гкал/сағат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0,038404 Гкал/м2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сәуір, сыртқы ауаның орташа айлық температурасы 3,8ºС, Гкал/сағат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0,016724 Гкал/м2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кезеңі, сыртқы ауаның орташа температурасы -7,2ºС, Гкал/сағат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0,246651 Гкал/м2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("Бородино орта мектебі" ММ тұтынушылары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арналған шығын нормасы, айына Гкал /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адамға 0,05 Гкал, 6 айға бөлумен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қаласы ( "NG Energy" ЖШС, Амренов К. Ш ЖК тұтынушылары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арналған шығын нормасы, айына Гкал /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м2 0,0406 Гкал, 6 айға бөлумен (жылыту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кенті (Глубокое ауданы әкімдігінің "Теплоэнергия" ШЖҚ МКК тұтынушылары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суды тұтыну нормасы, Гкал / айына 1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0,1896 Гкал/айына (7 айға есептегенде)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кенті (Глубокое ауданы әкімдігінің "Теплоэнергия" МКК Глубокое к тұтынушылары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арналған шығын нормасы, айына Гкал /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м2-ге 0,0404 Гкал/ай 6 айға (жылыту кезеңі)/ 0,0202 Гкал/ай 1 м2-ге 12 айға бөле отырып (бір жылға есептегенде)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Қайсенов кенті (Ұлан ауданы әкімдігінің "Молодежный" КМК тұтынушылары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суды тұтыну нормасы, Гкал / айына 1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ыстық сумен жабдықталған, қол жуғыштармен, жуғыштармен, душтармен және ұзындығы 1500-1700 мм-ге дейінгі ванналармен жабдықталған тұрғын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адамға 0,174 Гкал (бір жылға есептегенде)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Қайсенов кенті (Ұлан ауданы әкімдігінің "Молодежный" КМК тұтынушылары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арналған шығын нормасы, айына Гкал /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м2-ге 0,0329 Гкал/айына 7 айға бөлумен (жылыту кезеңі)/ 0,0192 Гкал/айына 1 м2-ге 12 айға бөлумен (бір жылға есептегенде)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("АлтайКомХозСервис" КМК тұтынушылары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арналған шығын нормасы, айына Гкал /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м2-ге 0,04 Гкал/айына 6 айға бөлумен (жылыту кезеңі)/ 0,02 Гкал / айына 1 м2-ге 12 айға бөлумен (бір жылға есептегенде)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 (Күршім ауданы әкімдігінің "Күршім" МКК тұтынушылары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арналған шығын нормасы, айына Гкал /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0,0626 Гкал/айына 1 м2 6 айға бөлумен (жылыту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Белоусовка алаңы (Белоусовка кенті "Востокэнерго" ЖШС тұтынушылары үшін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арналған шығын нормасы, айына Гкал /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тұрғын үй құрылыстары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0,0315 Гкал/ айына 1 м2-ге 7 айға (жылыту кезеңі)/0,0184 Гкал / айына 1 м2-ге 12 айға бөлумен(бір жылға есептегенде)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Белоусовка алаңы (Алтайский кенті "Востокэнерго" ЖШС тұтынушылары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арналған шығын нормасы, айына Гкал /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тұрғын үй құрылыстары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м2-ге 0,0236 Гкал/айына 7 айға (жылыту кезеңі)/ 0,01377 Гкал/айына 1 м2-ге 12 айға бөлумен (бір жылға есептегенде)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Усть-Таловска алаңы ("Востокэнерго" ЖШС тұтынушылары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суды тұтыну нормасы, Гкал / айына 1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тұрғын үй құрылыстары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адамға 0,1633 Гкал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Усть-Таловка алаңы ("Востокэнерго" ЖШС тұтынушылары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арналған шығын нормасы, айына Гкал /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тұрғын үй құрылыстары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м2-ге 0,0329 Гкал/айына 7 айға (жылыту кезеңі)/ 0,0192 Гкал/айына 1 м2-ге 12 айға бөлумен (бір жылға есептегенде)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қаласы ("Шемонаиха Су Арнасы" КМК желілеріне, "ТеплоШемСтрой" ЖШС желілеріне , "Востокэнерго" ЖШС желілеріне қосылған тұтынушылары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арналған шығын нормасы, айына Гкал /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үйлер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0,0328 Гкал / айына 1 м2 (жылыту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қабатты үйлер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0,0414 Гкал / айына 1 м2 (жылыту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қаласы ("Шемонаиха Су Арнасы" КМК желілеріне, "ТеплоШемСтрой" ЖШС желілеріне , "Востокэнерго" ЖШС желілеріне қосылған тұтынушылары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суды тұтыну нормасы, Гкал / айына 1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үйлер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 Гкал / айына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қабатты үйлер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 Гкал / айына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ҚАЖК ТМ №17 "Еңбек-Өскемен" РМК тұтынушылары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суды тұтыну нормасы, Гкал / айына 1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қамту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м2 0,174 Гкал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ҚАЖК ТМ №17 "Еңбек-Өскемен" РМК тұтынушылары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арналған шығын нормасы, айына Гкал /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адамға 0,01952 Гкал/</w:t>
            </w:r>
          </w:p>
        </w:tc>
      </w:tr>
    </w:tbl>
    <w:bookmarkStart w:name="z18" w:id="11"/>
    <w:p>
      <w:pPr>
        <w:spacing w:after="0"/>
        <w:ind w:left="0"/>
        <w:jc w:val="both"/>
      </w:pPr>
      <w:r>
        <w:rPr>
          <w:rFonts w:ascii="Times New Roman"/>
          <w:b w:val="false"/>
          <w:i w:val="false"/>
          <w:color w:val="000000"/>
          <w:sz w:val="28"/>
        </w:rPr>
        <w:t xml:space="preserve">
      Ескертпе: Жылу энергия шығысының нормалары Қазақстан Республикасы Ұлттық экономика министрінің 2015 жылғы 13 қаңтардағы № 15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Әділет министрлігінде 2015 жылы 20 ақпанда № 10313 болып тіркелген, есептеу аспаптары жоқ тұтынушылар үшін электрмен жабдықтау және жылумен жабдықтау бойынша коммуналдық қызметтерді тұтыну нормаларын есептеудің үлгі қағидаларына, Қазақстан Республикасы Энергетика министрінің 2014 жылғы 18 желтоқсандағы № 211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тіркеу тізілімінде 2015 жылы 12 ақпанда № 10234 болып тіркелген Жылу энергиясын пайдалану қағидаларына сәйкес есептелді.</w:t>
      </w:r>
    </w:p>
    <w:bookmarkEnd w:id="11"/>
    <w:bookmarkStart w:name="z19" w:id="12"/>
    <w:p>
      <w:pPr>
        <w:spacing w:after="0"/>
        <w:ind w:left="0"/>
        <w:jc w:val="left"/>
      </w:pPr>
      <w:r>
        <w:rPr>
          <w:rFonts w:ascii="Times New Roman"/>
          <w:b/>
          <w:i w:val="false"/>
          <w:color w:val="000000"/>
        </w:rPr>
        <w:t xml:space="preserve"> Шығыс Қазақстан облысы бойынша есептеу аспаптары жоқ тұтынушылар үшін сумен жабдықтау және су бұру жөніндегі коммуналдық қызметтерді тұтыну нормалары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("Өскемен Водоканал" ШЖҚ КМК тұтынушылары үшін, Ново-Ахмирово ауылы №1 әскери қалашығының тұтынушылары үшін ҚР ҚМ "Өскемен аудандық пайдалану бөлімі" РММ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тарату колонкаларынан су жинайтын тұрғын үйлер Кәрізсіз орталықтандырылған суық сумен қамтамасыз етілген тұрғын үйлер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жабдықталған және ваннасыз кәріз жүйесі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жабдықталған, ұзындығы 1500 -1700 мм душ ванналары бар кәрізі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жабдықталған, кәріз және су жылытқыштары бар ванналары бар қатты отынмен жұмыс істейтін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жабдықталған, кәрізі, газды су жылытқыштары бар ванналары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жабдықталған, кәріз, жылдам әсер ететін жылытқышы бар ванналар және көп нүктелі су бөлетін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және ыстық сумен, кәрізбен, қол жуғышпен, жуғышпен және душпен жабдықталған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және ыстық сумен, кәрізбен, душпен жабдықталған отыратын ванналары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және ыстық сумен, кәрізбен, ұзындығы 1500-1700 мм ванналары бар және душпен жабдықталған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биіктігі 12 қабатты және абаттандыруға қойылатын талаптар жоғарылаған кезде орталықтанған суық сумен және ыстық сумен, кәрізбен жабдықталған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Кәрізсіз орталықтандырылған суық сумен жабдықталған жатақханалар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және ыстық сумен жабдықталған, кәрізі бар, душсыз жатақханалар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және ыстық сумен жабдықталған, кәрізі бар, ортақ душтары бар жатақханалар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Кәрізі, ортақ душы, асханасы, кір жуатыны бар орталықтанған суық және ыстық сумен жабдықталған жатақханалар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секциядағы шағын бөлмелерде ортақ асүйлері мен душ блоктары, кәрізі бар орталықтанған суық және ыстық сумен жабдықталған жатақханалар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тұрғын бөлмелерде душтары, кәрізі бар орталықтанған суық және ыстық сумен жабдықталған жатақханалар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су қабылдағыштан орталықтандырылған суық сумен жабдықталған, орталықтандырылған кәрізі, орталықтандырылған ыстық сумен, ұзындығы 1500-1700 мм ванналармен, душпен жабдықталған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және ыстық сумен жабдықталған, ұзындығы 1500-1700 мм ванналары бар, душпен жабдықталған, кәріз жүйесі жоқ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су қабылдағыштан орталықтандырылған суық сумен жабдықталған, орталықтандырылған кәріз, орталықтандырылған ыстық сумен жабдықталған, қол жуғышпен, жуғышпен және душпен жабдықталған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су қабылдағыштан орталықтандырылған суық сумен жабдықталған, орталықтандырылған кәрізі бар, ванналармен жабдықталмаған ыстық суы жоқ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су қабылдағыштан орталықтандырылған суық сумен жабдықталған, орталықтандырылған кәрізі бар, қатты отынмен жұмыс істейтін ванналары мен су жылытқыштары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су қабылдағыштан орталықтандырылған суық сумен, орталықтандырылған кәріз жүйесімен, ыстық сумен жабдықталған, ортақ душ бөлмелері бар жатақханалар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су қабылдағыштан орталықтандырылған суық сумен, орталықтандырылған кәріз жүйесімен, ыстық сумен жабдықталған, ортақ душ, асхана, кір жуатын орындары бар жатақханалар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Орталықтанған суық және ыстық сумен жабдықталған, кәрізі жүйесі бар, ваннасы жоқ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сумен жабдықталған, кәрізбен, орталықтандырылған суық сумен жабдықтаудан ажыратылған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су қабылдағыштан орталықтандырылған суық сумен жабдықталған, орталықтандырылған кәріз жүйесімен, ыстық сумен жабдықталған, әр секциядағы шағын бөлмелерде ортақ асүйлері мен душ блоктары бар жатақханалар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су қабылдағыштан орталықтандырылған суық сумен жабдықталған, орталықтандырылған кәрізі жүйесі бар, жылдам әрекет ететін жылытқышы бар ванналары және көп нүктелі су таратқышы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су жинаудан орталықтандырылған суық сумен жабдықталған, кәріз жүйесі бар, ыстық сумен жабдықталған, душсыз жатақханалар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су қабылдағыштан орталықтандырылған суық сумен жабдықталған, орталықтандырылған кәрізі жүйесі бар, ыстық сусыз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қамтамасыз етілген, шұңқыры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Шұңқыры бар көшедегі су жинайтын колонкалардан су талданатын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және ыстық сумен, кәріз жүйесімен жабдықталған, дәретханасы жоқ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кәріз жүйесімен, душпен, ұзындығы 1500-1700 мм ванналармен жабдықталған, ыстық сумен жабдықтаудан ажыратылған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су қабылдағыштан орталықтандырылған суық сумен жабдықталған, ыстық сумен жабдықталған, кәріз жүйесі бар, дәретханасыз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су қабылдағыштан орталықтандырылған суық сумен жабдықталған, орталықтандырылған кәрізі жүйесі бар, ұзындығы 1500-1700 мм жуынатын бөлмесі бар, душпен жабдықталған, ыстық сусыз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үшін орталықтандырылған суық және ыстық сумен жабдықтаудан ажыратылған, кәріз жүйесі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сумен жабдықталған және кәріз жүйесі бар, орталықтандырылған суық сумен жабдықтаудан ажыратылған тұрғын үйлер өтініш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сумен, кәріз жүйесімен жабдықталған, қол жуғышпен, жуғышпен және душпен жабдықталған, қарыздары үшін суық судан өшірілген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Қазылған шұңқыры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сумен жабдықталған, кәріз жүйесі бар, әр қабатта ортақ асүйлері мен душ блоктары бар, әр секцияда шағын бөлмелері бар, қарызы үшін суық сумен жабдықтаудан ажыратылған жатақханалар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су қабылдағыштан орталықтандырылған суық сумен жабдықталған, кәріз жүйесі бар, душпен жабдықталған, ұзындығы 1500-1700 мм ванналары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жабдықталған және кәріз жүйесі бар, жылыту кезеңінде жылыту жүйесінен ыстық сумен жабдықталатын ванналары жоқ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жабдықталған және кәріз жүйесі бар, ұзындығы 1500-1700 мм ванналары бар, жылыту кезеңінде жылыту жүйесінен ыстық сумен жабдықталатын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сумен жабдықталған және кәріз жүйесі бар, душпен жабдықталған, отыратын ванналары бар, қарыздары үшін суық судан ажыратылған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жабдықтаудан ажыратылған, кәріз жүйесі жоқ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жабдықтаудан ажыратылған, шұңқыры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кәріз жүйесімен, ұзындығы 1500-1700 мм ванналармен, үйдің жертөлесінде орнатылған бойлерден ыстық сумен жабдықталған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жабдықталған, кәріз жүйесімен, ыстық сумен жабдықталған, үйдің жертөлесінде орнатылған бойлері жоқ, суық сумен жабдықтаудан ажыратылған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кәріз жүйесі бар, жылу беру кезеңінде ыстық суы бар, жуғыштармен жабдықталған тұрғын үйлер, су колонкаларынан суық 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сумен және кәріз жүйесімен, жалпы душ бөлмелері, асханалары, кір жуатын орындары бар, суық судан ажыратылған жатақханалар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сумен, кәріз жүйесі, жуғышпен, жуғышпен және душпен жабдықталған, өтініш бойынша орталықтандырылған суық сумен жабдықтаудан ажыратылған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сумен жабдықтау, орталықтандырылған кәріз жүйесі, барлық тұрғын бөлмелері жанындағы душтары бар, орталықтандырылған суық сумен жабдықтаудан қарызы үшін ажыратылған жатақханалар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сумен жабдықталған, орталықтандырылған кәріз жүйесі, отыратын ванналары бар, душпен жабдықталған, орталықтандырылған суық сумен жабдықтаудан тұтынушының өтініші бойынша ажыратылған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сумен жабдықталған, ұзындығы 1500-1700 мм ванналары бар, душпен жабдықталған, орталықтандырылған суық сумен жабдықтау ведомстволық су жинағышынан қарыздары үшін ажыратылған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сумен жабдықталған, орталықтандырылған кәріз жүйесі бар, әрбір секциядағы шағын бөлмелердегі жалпы ас үйлері мен душ блоктары бар, орталықтандырылған суық сумен жабдықтаудан өтініш бойынша ажыратылған жатақханалар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Орталықтанған ыстық сумен жабдықталған, орталықтандырылған кәріз жүйесі бар, ортақ душы бар, орталықтандырылған суық сумен жабдықтау қарыздары үшін ажыратылған жатақханалар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жабдықталған, орталықтандырылған кәріз жүйесі бар, отыратын ванналары бар, душпен жабдықталған, орталықтандырылған ыстық сумен жабдықталмаған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жұмыс істейтін орталықтандырылған суық жабдықталған, ванналары мен су жылытқыштары бар, орталықтандырылған кәріз жүйесіне қосылмаған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жабдықталған, ваннамен бірге тез әрекет ететін жылытқышы және көпсалалы су тоғаны мен қазылған шұңқыры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сумен, кәріз жүйесімен, орталықтандырылған сумен қамтамасыз ету өтініш бойынша ажыратылған ваннасыз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және ыстық сумен жабдықталған, қазылған шұңқыры бар, ұзындығы 1500-1700 мм ванналары бар, душпен жабдықталған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жұмыс істейтін орталықтандырылған суық сумен жабдықталған, шұңқыры және су жылытқыштары, ванналары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кәріз жүйесі бар, ұзындығы 1500-1700 мм ванналары бар, душпен жабдықталған, үйдің жертөлесінде орнатылған бойлерден ыстық сумен жабдықталған, орталықтандырылған суық судан ажыратылған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жұмыс істейтін су жылытқыштары бар ванналармен жабдықталған орталықтандырылған кәріз жүйесі бар, орталықтандырылған суық сумен жабдықтаудан қарыздары үшін ажыратылған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сумен жабдықталған, орталықтандырылған кәріз жүйесі бар, ортақ душ бар, орталықтандырылған суық сумен жабдықтаудан өтініш бойынша ажыратылған жатақханалар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жабдықталған, қазылған шұңқырмен, газбен жабдықталған, орталықтандырылған ыстық сумен жабдықталмаған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жинағыш колонкалардан су жинайтын, орталықтандырылған кәріз жүйесі бар, жылу беру кезеңінде ыстық сумен, жуғыштармен жабдықталған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жабдықталған, қазылған шұңқыры бар, жылыту кезеңінде ыстық сумен жабдықталған, ванналарсыз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жабдықталған, қазылған шұңқыры бар, жылу беру кезеңінде ыстық сумен жабдықталған, 1500-1700 мм ванналары бар, душпен жабдықталған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сумен, орталықтандырылған кәріз жүйесі бар, жуғышпен, жуғышпен және себезгімен жабдықталған, орталықтандырылған суық сумен жабдықтау қарыздары үшін ажыратылған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жылу беру кезеңінде ыстық сумен жабдықталған, орталықтандырылған кәріз жүйесі жоқ, ванналарсыз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жылу беру кезеңінде ыстық сумен жабдықталған, орталықтандырылған кәріз жүйесі жоқ, ұзындығы 1500-1700 мм ванналары бар, душпен жабдықталған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кәріз жүйесі жоқ, жылу беру кезеңінде ыстық сумен жабдықталған, көшедегі су жинау колонкаларынан су жинайтын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жабдықталған, тез әсер ететін жылытқыштары және көп нүктелі су тартқышы, ванналары бар, орталықтандырылған кәріз жүйесі жоқ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сумен жабдықталған, орталықтандырылған кәріз жүйесі бар, орталықтандырылған суық сумен жабдықтаудан қарыздары үшін ажыратылған, душсыз жатақханалар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секциядағы шағын бөлмелердің жанындағы орталықтандырылған кәріз жүйесі бар, ортақ ас үйлері мен душ блоктары бар, орталықтандырылған ыстық сумен жабдықталған жатақханалар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жабдықталған, ұзындығы 1500-1700 мм ванналары бар, душпен жабдықталған, орталықтандырылған кәріз жүйесі жоқ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жабдықталған, шұңқыр қазылған, душы жоқ жатақханалар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және ыстық сумен, орталықтандырылған кәріз жүйесі бар, әр секцияда шағын бөлменің жанындағы ортақ ас үйлері мен душ блоктары бар, орталықтандырылған ыстық сумен жабдықтау жоқ жатақханалар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кәріз жүйесі, ұзындығы 1500- 1700 мм-ге дейінгі ванналары бар, душпен жабдықталған, жылыту кезеңінде ыстық сумен жабдықталған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айдау бағандарынан су талдамасы бар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 жоқ орталықтандырылған суық сумен жабдықталған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учаскелерін суару, 1 жүз шаршы метрге 44 м3, суару маусымы үшін 5 ай, (мамырдан қыркүйекке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 литр / тәулік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жылқы, түйе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Торайы бар шошқалар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Тауықтар, түйетауықтар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Үйректер, қаздар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жуу үшін төлем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 бірлікке)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 жуу үшін төлем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бірлікке)</w:t>
            </w:r>
          </w:p>
        </w:tc>
      </w:tr>
    </w:tbl>
    <w:bookmarkStart w:name="z20" w:id="13"/>
    <w:p>
      <w:pPr>
        <w:spacing w:after="0"/>
        <w:ind w:left="0"/>
        <w:jc w:val="both"/>
      </w:pPr>
      <w:r>
        <w:rPr>
          <w:rFonts w:ascii="Times New Roman"/>
          <w:b w:val="false"/>
          <w:i w:val="false"/>
          <w:color w:val="000000"/>
          <w:sz w:val="28"/>
        </w:rPr>
        <w:t xml:space="preserve">
      * ҚР Құрылыс және ТҮКШ істері агенттігі Төрағасының 2011 жылғы 26 қыркүйектегі № 354, </w:t>
      </w:r>
      <w:r>
        <w:rPr>
          <w:rFonts w:ascii="Times New Roman"/>
          <w:b w:val="false"/>
          <w:i w:val="false"/>
          <w:color w:val="000000"/>
          <w:sz w:val="28"/>
        </w:rPr>
        <w:t>5 т</w:t>
      </w:r>
      <w:r>
        <w:rPr>
          <w:rFonts w:ascii="Times New Roman"/>
          <w:b w:val="false"/>
          <w:i w:val="false"/>
          <w:color w:val="000000"/>
          <w:sz w:val="28"/>
        </w:rPr>
        <w:t>. бұйрығымен бекітілген "Сумен жабдықтау және су бұру қызметтерінің көлемін есептеу әдістемесіне" сәйкес, су бұру қызметтерінің көлемі ағынды суларды қазбаға бұру кезінде сумен жабдықтау қызметтерінің көлеміне тең болып қабылданды.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tblGrid>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(Өскемен қаласы әкімдігінің "ТАЗА ӨСКЕМЕН" ШЖҚ КМК тұтынушылары үшін)</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 қызметтері</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 тәулік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 ай</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тарату колонкаларынан су жинайтын тұрғын үйлер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 адамға)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 жоқ, орталықтандырылған суық сумен жабдықталған тұрғын үйлер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 адамға)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және кәріз жүйесімен жабдықталған, ваннасыз тұрғын үйлер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 адамға)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және кәріз жүйесімен жабдықталған, ыстық сусыз тұрғын үйлер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 адамға)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жұмыс істейтін орталықтандырылған суық сумен, кәріз жүйесі және су жылытқыштары, ванналары бар тұрғын үйлер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 адамға)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кәріз жүйесі, газды су жылытқыштары, ванналары бар тұрғын үйлер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 адамға)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суық сумен жабдықталған, кәріз жүйесімен, тез әсер ететін жылытқышы және көп нүктелі су таратқышы, ванналары бар тұрғын үйлер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 адамға)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суық және ыстық сумен, кәріз жүйесімен жабдықталған, қол жуғышпен, жуғышпен және душпен жабдықталған тұрғын үйлер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 адамға)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суық және ыстық сумен, кәріз жүйесімен, отыратын ванналары бар, душпен жабдықталған тұрғын үйлер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 адамға)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суық және ыстық сумен, кәріз жүйесімен, ұзындығы 1500-1700 мм-ге дейінгі ванналары бар, душпен жабдықталған тұрғын үйлер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 адамға)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секциядағы шағын бөлмелердегі орталықтанған суық және ыстық сумен жабдықталған, кәріз жүйесі бар, ортақ ас үйлері мен душ блоктары бар жатақханалар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 адамға)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 жылқылар, түйелер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 басқа)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ешкілер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 басқа)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 басқа)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Торайы бар шошқалар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 басқа)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Тауықтар, күрке тауық</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 басқа)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Үйректер, қаздар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басқа)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Қояндар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басқа)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жуу үшін төлем</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 техникаға)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 жуу үшін төлем</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техникаға)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жанындағы учаскелерді суару (суару маусымы үшін 1 соткаға 5 ай мамырдан қыркүйек айына дейін 153 күн)</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қызметтері</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 тәулік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 ай</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және кәріз жүйесімен ваннасыз тұрғын үйлер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 адамға)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және кәріз жүйесімен, ыстық сусыз тұрғын үйлер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 адамға)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жұмыс істейтін орталықтандырылған суық сумен, кәріз жүйесімен және су жылытқыштары, ванналары бар тұрғын үйлер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 адамға)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кәрізбен, газды су жылытқыштары, ванналары бар тұрғын үйлер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 адамға)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суық сумен жабдықталған, кәріз жүйесімен, тез әсер ететін жылытқышы және көп нүктелі су таратқышы бар, ванналары бар тұрғын үйлер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 адамға)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Орталықтанған суық сумен, кәріз жүйесімен жабдықталған, қол жуғышпен, жуғышпен және душпен жабдықталған тұрғын үйлер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(1 адамға)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Орталықтанған суық және ыстық сумен, кәрізбен, отыратын ванналары бар, душпен жабдықталған тұрғын үйлер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 адамға)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Орталықтанған суық және ыстық сумен, кәріз жүйесімен, ұзындығы 1500-1700 мм-ге дейінгі ванналары бар, душпен жабдықталған тұрғын үйлер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 адамға)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секциядағы шағын бөлмелердегі орталықтанған суық және ыстық сумен жабдықталған, кәріз жүйесі бар, ортақ ас үйлері мен душ блоктары бар жатақханалар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 адамға)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(ҚР ІІМ ҚАЖК ТМ №17 ЕА "Еңбек-Өскемен" ШЖҚ РМК тұтынушылары үшін)</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қызметтері</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 тәулік</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 ай</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 адамға)</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 (Риддер қаласы әкімдігінің "Водоканал" ШЖҚ КМК тұтынушылары үшін)</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 және су бұру қызметтері</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 тәулік</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 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 тәулік</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 ай</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ыстық сумен жабдықталған, қол жуғыштармен, жуғыштармен, душтармен, ұзындығы 1500- 1700 мм-ге дейінгі ванналармен жабдықталған, кәріз жүйесі бар тұрғын үйлер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ыстық сумен жабдықталған, қол жуғыштармен, жуғыштармен, душтармен, ұзындығы 1500- 1700 мм-ге дейінгі ванналармен жабдықталған кәріз жүйесі жоқ тұрғын үйлер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ыстық су, ванна және кәріз жүйесі бар тұрғын үйлер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және кәріз жүйесі бар ваннасы жоқ тұрғын үйлер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жинау колонкаларынан суды тарату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ыстық суы, ванналары бар, кәріз жүйесі жоқ тұрғын үйлер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 жоқ су құбыры бар тұрғын үйлер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жұмыс істейтін су құбыры, кәріз жүйесі және су жылытқыштары, ванналары бар тұрғын үйлер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қатты отынмен жұмыс істейтін су жылытқыштары, ванналары бар, кәріз жүйесі жоқ тұрғын үйлер.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 бар көшедегі су жинау колонкаларынан суды тарату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және кәріз жүйесі бар тұрғын үйлер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Орталықтанған ыстық сумен, қол жуғыштармен, жуғыштармен және душпен жабдықталған тұрғын үйлер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тиесілі мотоциклдер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тиесілі автокөліктер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жанындағы учаскелерде екпелерді суаруға арналған су шығыстары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 м2 Бір суару)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(м3/тәулігіне 1 сотка)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 ("Л-ТВК" ЖШС Тишин кеніші тұтынушылары үшін)</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 қызметтері</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 тәулік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 ай</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және кәріз жүйесі бар, ұзындығы 1500-1700 мм-ге дейінгі ванналары бар, душпен жабдықталған тұрғын үйлер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(1 адамға)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дақылдарын суаруға арналған шығыстар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 адамға)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ағаштарын суаруға арналған шығыстар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 адамға)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жылқы, түйе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 басқа)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қызметтері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және кәріз жүйесі бар, ұзындығы 1500-1700 мм-ге дейінгі ванналары бар, душпен жабдықталған тұрғын үйлер</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(1 адамға)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(Глубокое ауданы әкімдігінің "Теплоэнергия" ШЖҚ МКК Глубокое кенті тұтынушылары үшін)</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 қызметтері</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литр/тәулік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 ай</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Орталықтанғаныстық сумен жабдықталған тұрғын үйлер (1 адамға 12 айға біркелкі бөлінген), оның ішінде:</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кезеңде</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кәріз жүйесі бар, ваннасы жоқ тұрғын үйлер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 адамға)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бар кәріз жүйесі жоқ тұрғын үйлер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 адамға)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айдау бағандарынан су алу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 адамға)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учаскелердегі екпелерді суару: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литр/тәулік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 ай</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 мен жидектер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қызметтері</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Орталықтанған ыстық сумен жабдықталған тұрғын үйлер (1 адамға 12 айға біркелкі бөлінген) - суық су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Орталықтанған ыстық сумен жабдықталған тұрғын үйлер (қыс мезгілінде 1 адамға) - ыстық су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Орталықтанған ыстық сумен жабдықталған тұрғын үйлер (1 адамға біркелкі бөлінген)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кәрізі бар, ваннасы жоқ тұрғын үйлер (1 адамға) - суық су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кәрізі бар, ваннасы жоқ тұрғын үйлер (1 адамға) - ыстық су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(Глубокое ауданы әкімдігінің "Веселовский" КМК тұтынушылары үшін)</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қамтамасыз ету қызметтері</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 тәулік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 ай</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бар, бірақ кәріз жүйесі жоқ тұрғын үйлер (1 адамға)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тарату колонкаларынан суды тарату (1 адамға)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жанындағы учаскелерде екпелерді суаруға арналған су шығыстары (суару маусымы 3 ай)</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л / м2 (186,5литр/сотка)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жылқылар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 бас)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ешкілер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 бас)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 бас)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(Глубокое ауданы әкімдігінің "Фрунзенский" КМК тұтынушылары үшін)</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қамтамасыз ету қызметтері</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 тәулік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 ай</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бар, бірақ кәріз жүйесі жоқ тұрғын үйлер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 адамға)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жинайтын колонкалардан су алу (1 тұрғынға)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 адамға)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учаскелерде екпелерді суаруға арналған су шығыстары (суару маусымы 3 ай) (1 сотық үшін)</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жылқылар (1 басқа)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ешкілер (1 басқа)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(1 басқа)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("Быструшенское коммуналдық шаруашылық" ЖШС тұтынушылары үшін)</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қамтамасыз ету қызметтері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 тәулік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 ай</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құбыры бар, бірақ кәріз жүйесі жоқ тұрғын үйлер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 адамға)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тарату колонкаларынан суды тарату (1 адамға)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 адамға)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жылқы, қой, ешкі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 басқа)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Шошқа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 басқа)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учаскелердегі екпелерді суаруға арналған су шығыны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(1м2)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(м3/1сотық/тәулігіне)</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("Кировский" ШЖҚ КМК Опытное поле ауылы тұтынушылары үшін)</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қамтамасыз ету қызметтері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 тәулік</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 ай</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бар, бірақ кәріз жүйесі жоқ тұрғын үйлер (1 адамға)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учаскелерде, бақтарда суару (1 сотық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қызметтері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кәрізі бар, ваннасы жоқ тұрғын үйлер (1 адамға)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("Мечта-П") ПКСК тұтынушылары үшін)</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қамтамасыз ету қызметтері</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 тәулік</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 ай</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және кәріз жүйесі жоқ тұрғын үйлер (1 адамға)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айдау бағандарынан су алу (1 адамға)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учаскелерде екпелерді суаруға арналған су шығыны (суару маусымы 3 ай)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л/м2 (186,5 литр/сотық)</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(1 сотық үшін)</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("Козленко В. В." ЖК тұтынушылары үшін)</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қамтамасыз ету қызметтері</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 тәулік</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 ай</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бар, кәріз жүйесі жоқ тұрғын үйлер (1 адамға)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учаскелердегі екпелерді суару (1 сотық)</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3л/м2/тәулігіне (300 литр/сотық)</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("Хазиев Р. М." ЖК)</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қамтамасыз ету қызметтері</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 тәулік</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 адам / ай</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бар, кәріз жүйесі жоқ тұрғын үйлер (1 адамға)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учаскелердегі екпелерді суару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(1 сотық)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(1 сотық)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(Зайсан ауданы әкімдігінің "Зайсан" ККМК тұтынушылары үшін)</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 қызметтері</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литр/тәулік</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м3/адам/айына</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және кәріз жүйесі бар пәтерлік үлгідегі тұрғын үйлер үшін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 адамға)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жинау құдықтарынан суды тарату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 адамға)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 жылқы, түйе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 басқа)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ешкілер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 басқа)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 басқа)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қызметтері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және кәріз жүйесі бар пәтерлік үлгідегі тұрғын үйлер үшін</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 адамға)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(Алтай ауданы әкімдігі "Тепловодоцентраль" КМК Алтай қаласы тұтынушылары үшін)</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 және су бұру қызметтері</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 айына м3 (1 адамға)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болмаған жағдайда орталықтандырылған ыстық сумен, су бұрумен жабдықталған пәтерлер (абаттандырудың 1-дәрежесі)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болмаған жағдайда ыстық сумен жабдықтаудың бойлер жүйесімен және су бұрумен жабдықталғанпәтерлер (абаттандырудың 1 а дәрежесі)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болған жағдайда орталықтандырылған ыстық сумен, су бұрумен жабдықталған пәтерлер (абаттандырудың 1 дәрежесі)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болған жағдайда ыстық сумен жабдықтаудың бойлер жүйесімен және су бұрумен жабдықталған пәтерлер (абаттандырудың 1 а дәрежесі)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болмаған жағдайда титан, ваннасы және су бұруы бар пәтерлер (2 дәрежелі абаттандыру)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болған жағдайда титан, ванна және су бұруы бар пәтерлер (2 дәрежелі абаттандыру) 1 адамға батареядан ыстық суды пайдаланған жағдайда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болмаған жағдайда титан, ваннасы жоқ, бірақ су бұруы бар пәтерлер (3 дәрежелі абаттандыру)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ваннасы жоқ, бірақ су болмаған жағдайда (3 дәрежелі абаттандыру) 1 адамға батареялардан ыстық суды пайдаланған жағдайда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дәрежелі абаттандырылған пәтерлер (сумен жабдықтау)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құдықтардан суды тарату (5 дәрежелі абаттандыру)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жер телімдерін суғаруға жұмсалатын су шығыны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сиырлар, 1 басқа м3/айына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Бұқалар мен құнажындар, 1 басқа м3/айына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дейінгі бұзаулар, 1 басқа м3/айына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1 басқа, м3/айына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қойлар 1 басқа, м3/айына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Бордақылаудағы шошқалар, 1 басқа м3/айына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(Алтай ауданы әкімдігі "Тепловодоцентраль" КМК Серебрянск қаласы және Жаңа-Бұқтырма кенті тұтынушылары үшін)</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 және су бұру қызметтері</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 айына м3 (1 адамға)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болмаған жағдайда 1 дәрежелі абаттандырылған пәтерлер (орталықтандырылған ыстық сумен, кәріз жүйесімен жабдықталған) (1 тұрғынға)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м3/адам/айына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м3/адам/айына</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болмаған жағдайда абаттандырылған 2 дәрежелі пәтерлер (титан, ванна, кәріз) (1 тұрғынға)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м3/адам/айына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м3/адам/айына</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болмаған жағдайда 3 дәрежелі абаттандырылған пәтерлер (титансыз, ваннасыз, бірақ кәріз жүйесімен) (1 тұрғынға)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м3/адам/айына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м3/адам/айына</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дәрежелі абаттандырылған пәтерлер (1 тұрғынға)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м3/адам/айына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м3/адам/айына</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Құдықтан алынған су (1 тұрғынға)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м3/адам/айына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(суару маусымына)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м3/сотық</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сиырлар (1 басқа)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м3/бас/айына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Бұқалар мен құнажындар (1 басқа)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м3/бас/айына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дейінгі бұзаулар (1 басқа)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м3/бас/айына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(1 басқа)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м3/бас/айына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қойлар (1 басқа)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м3/бас/айына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Бордақылаудағы шошқалар (1 басқа)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 м3/бас/айына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(Алтай ауданы әкімдігі "Тепловодоцентраль" КМК Серебрянск қаласы және Жаңа-Бұқтырма кенті тұтынушылары үшін)</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 қызметтері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дәрежелі абаттандыру пәтерлері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м3/айына</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дәрежелі абаттандыру пәтерлері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м3/айына</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дәрежелі абаттандыру пәтерлері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м3/айына</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Құдықтардан су</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м3/айына</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қызметтері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1а дәрежелі абаттандыру пәтерлері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болған жағдайда</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м3/айына</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болмаған жағдайда</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м3/айына</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дәрежелі абаттандыру пәтерлері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м3/айына</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Батареялардан ыстық суды пайдаланған кезде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м3/айына</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дәрежелі абаттандыру пәтерлері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м3/айына</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Батареялардан ыстық суды пайдаланған кезде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м3/айына</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("Левченко И.П." ЖК Полянское ауылы тұтынушылары үшін)</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 қызметтері</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литр/тәулік</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м3/айына</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бар тұрғын үйлер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 тұрғынға)</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телімдерін суару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л/м2/тәулігіне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сиырлар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 басқа)</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2 жасқа дейінгі төлдері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 басқа)</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шегілетін жылқылар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 басқа)</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 және қойлар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басқа)</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 басқа)</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 ("Средигорненский" ЖШС тұтынушылары үшін)</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 қызметтері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 м3/айына</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дәрежелі абаттандыру пәтерлері (титансыз, ваннасыз, кәріз жүйесімен)</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м3/адам/айына</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телімдерін суару</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сотығына 9 м3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 (Катонқарағай ауданы әкімдігінің "АлтайКомХозСервис" КМК тұтынушылары үшін)</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 қызметтері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 м3/айына</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мен кәріз жүйесі бар тұрғын үйлер</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(1 адамға)</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жабдықталған, бірақ кәріз жүйесі жоқ тұрғын үйлер</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(1 адамға)</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құбырларынан су алу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 адамға)</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суару үшін су алу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м3 (1 сотық)</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 (Күршім ауданы әкімдігі "Күршім" МКК Күршім ауылы тұтынушылары үшін)</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 қызметтері</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литр/тәулік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м3/айына</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бар, бірақ кәріз жүйесі жоқ тұрғын үйлер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 адамға)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және кәріз жүйесі бар тұрғын үйлер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 адамға)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қызметтері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және кәріз жүйесі бар тұрғын үйлер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 адамға)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 (Күршім ауданы әкімдігі "Күршім" МКК Құйған ауылы тұтынушылары үшін)</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 қызметтері</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 / тәулік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м3/айына</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жинау құдықтарынан суды тарату</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 адамға)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бар, бірақ кәріз жүйесі жоқ тұрғын үйлер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 адамға)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 басқа)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ұсақ мал</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басқа)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құстары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 басқа)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жанындағы телімдерді суару (1 сотыққа)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 (Күршім ауданы әкімдігі "Теректі" КМК Теректі ауылы тұтынушылары үшін)</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 қызметтері</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литр/тәулік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м3/айына</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 жоқ тұрғын үйлер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 адамға)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жинау құдықтарынан суық су</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 адамға)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(1 сотыққа)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 (Самар ауданы әкімдігі "Самар" ШЖҚ КМК Самар ауылы тұтынушылары үшін)</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 қызметтері</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литр/тәулік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м3/айына</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құбырларынан су алу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 адамға)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раковинасы бар кәріз жүйесімен жабдықталған үй</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 адамға)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құбырымен, раковинасы және дәретханасы бар кәріз жүйесімен жабдықталған үй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 адамға)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құбырымен, раковинасы және дәретханасы, ваннасы бар кәріз жүйесімен жабдықталған үй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 адамға)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құбырымен, раковинасы және дәретханасы, ваннасы, автоматты кір жуғыш машинасы бар кәріз жүйесімен жабдықталған үй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 адамға)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раковинасы және дәретханасы, ваннасы, электр су жылытқышы бар кәріз жүйесімен жабдықталған үй</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 адамға)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құбырымен, раковинасы және дәретханасы, ваннасы, автоматты кір жуғыш машинасы және электр су жылытқышы бар кәріз жүйесімен жабдықталған үй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 адамға)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раковинасы бар кәріз жүйесімен жабдықталған үй</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 адамға)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құбырымен, раковинасы, автоматты кір жуғыш машинасы бар кәріз жүйесімен жабдықталған үй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 адамға)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құбырымен, раковинасы, ваннасы, автоматты кір жуғыш машинасы және электр су жылытқышы бар кәріз жүйесімен жабдықталған үй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 адамға)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құбырымен, автоматты кір жуғыш машинасының раковинасы бар кәріз жүйесімен жабдықталған үй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 адамға)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құбырымен, электр су жылытқышпен раковинасы бар кәріз жүйесімен және автоматты кір жуғыш машинамен жабдықталған үй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 адамға)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құбырымен, электр су жылытқышыпен раковинасы бар кәріз жүйесімен, жабдықталған үй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 адамға)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құбырымен, дәретханасы бар кәріз жүйесімен жабдықталған үй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 адамға)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құбырымен, дәретханасы бар кәріз жүйесімен, жуынатын бөлмемен жабдықталған үй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 адамға)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құбырымен, дәретханасы бар кәріз жүйесімен, жуынатын бөлмемен және және автоматты кір жуғыш машинамен жабдықталған үй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 адамға)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құбырымен, дәретханасы бар кәріз жүйесімен, электр су жылытқышы бар жуынатын бөлмемен және автоматты кір жуғыш машинамен жабдықталған үй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 адамға)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құбырымен жабдықталған, кәріз жүйесі және сантехникалық құрылғылар жоқ үй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 адамға)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 мен барлық жастағы бұзаулар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 басқа)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барлық жастағы жас жануарлар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 басқа)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барлық жастағы жас жануарлар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басқа)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барлық жастағы жас жануарлар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 басқа)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Тауықтар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дана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 дана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Үйректер, қаздар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 дана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Қояндар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басқа)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 бірлікке)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көліктері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 бірлікке)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 бірлікке)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Бақшаны, көкөністерді суару (жазғы кезеңде)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 (1 сотыққа)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Бақшаны, картопты,бақшаны суару (жазғы кезеңде)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 (1 сотыққа)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8,755</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 (Самар ауданы әкімдігінің "Самар" ШЖҚ КМК Самар ауылы тұтынушылары үшін)</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қызметтері</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литр/тәулік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м3/айына</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раковинасы бар кәріз жүйесімен жабдықталған үй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 адамға)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раковинамен және дәретханамен жабдықталған үй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 адамға)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раковинамен және дәретханамен, жуынатын бөлмемен, кәріз жүйесімен жабдықталған үй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 адамға)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раковинасы мен дәретханасы бар кәріз жүйесімен, жуынатын бөлмемен және автоматты кір жуғыш машинамен жабдықталған үй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 адамға)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раковинасы мен дәретханасы бар кәріз жүйесімен, жуынатын бөлмемен және электр су жылытқыш ваннасымен жабдықталған үй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 адамға)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құбырымен, раковинасы мен дәретханасы бар кәріз жүйесімен, жуынатын бөлмемен және электр су жылытқыш ваннасымен және автоматты кір жуғыш машинамен жабдықталған үй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 адамға)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раковинасы бар кәріз жүйесімен, жуынатын бөлмемен жабдықталған үй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 адамға)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құбырымен, раковинасы бар кәріз жүйесімен, кір жуғыш машинамен жуынатын бөлмемен, автоматты кір жуғыш машинамен жабдықталған үй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 адамға)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раковинасы бар кәріз жүйесімен, электр су жылытқышы бар жуынатын бөлмемен және автоматты кір жуғыш машинамен жабдықталған үй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 адамға)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раковинасы бар кәріз жүйесімен, және автоматты кір жуғыш машинамен жабдықталған үй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 адамға)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раковинасы электр су жылытқышы бар бар кәріз жүйесімен, автоматты кір жуғыш машинамен жабдықталған үй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 адамға)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раковинасы электр су жылытқышы бар бар кәріз жүйесімен, жабдықталған үй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 адамға)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дәретханасы бар кәріз жүйесімен, жабдықталған үй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 адамға)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дәретханасы бар кәріз жүйесімен, жуынатын бөлмемен жабдықталған үй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 адамға)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дәретханасы бар кәріз жүйесімен, жуынатын бөлмемен және автоматты кір жуғыш машинамен жабдықталған үй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 адамға)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дәретханасы бар кәріз жүйесімен, электр су жылытқышы бар жуынатын бөлмемен және автоматты кір жуғыш машинамен жабдықталған үй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 адамға)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 (Тарбағатай ауданы әкімдігі "Ақжар" ШЖҚ МКК тұтынушылары үшін)</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 қызметтері</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Маңырақ, Жаңа-ауыл, Ахметбұлақ, Жамбыл, Жалаңаш, Кұйған, Қабанбай, Туғыл, Қарасу ауылдары</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 м3/айына</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және кәріз жүйесімен жабдықталған тұрғын үйлер.</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 адамға)</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жабдықталған, бірақ кәріз жүйесі жоқ тұрғын үйлер</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 адамға)</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айдау бағандарынан су алу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(1 адамға)</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Кабанбай ауылы</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литр/тәулігіне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м3/айына</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жабдықталған, бірақ кәріз жүйесі жоқ тұрғын үйлер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 адамға)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Жетіарал, Жаңалық ауылы</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 м3/айына</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жабдықталған, бірақ кәріз жүйесі жоқ тұрғын үйлер</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(1 адамға)</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Жанаталап ауылы</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литр/тәулігіне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м3/айына</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айдау бағандарынан суды талдау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 адамға)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қызметтері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 м3/айына</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жабдықталған, бірақ кәріз жүйесі жоқ тұрғын үйлер</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 адамға)</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 (Ұлан ауданы әкімдігінің "Молодежный" КМК тұтынушылары үшін)</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 қызметтері</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Қайсенов кенті</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литр/тәулігіне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м3/айына</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мен кәріз жүйесі бар тұрғын үйлер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 адамға)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қызметтері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1500-ден 1700 мм-ге дейінгі жуғыштармен, жуғыштармен, душтармен және ванналармен жабдықталған орталықтандырылған ыстық сумен жабдықталған тұрғын үйлер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 адамға)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ауылы</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 қызметтері</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литр/тәулігіне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м3/айына</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жабдықталған, бірақ кәріз жүйесі жоқ тұрғын үйлер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 адамға)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кезеңінде үй учаскелеріндегі екпелерді суару (1 м2 үшін)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6 айға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 басқа)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 6 айға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басқа)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6 айға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 басқа)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 6 айға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 басқа)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0,0456</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Алмасай ауылы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 қызметтері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айдау бағандарынан су алу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 адамға)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кезеңінде үй учаскелеріндегі екпелерді суару</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үшін 0,6 м3 су 1 м2 көкөніс отырғызу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үшін 0,15 м3 су 1 м2 картоп отырғызу</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6 айға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 басқа)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 6 айға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басқа)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6 айға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 басқа))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 6 айға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 басқа)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0,0456</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ауылы</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 қызметтері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жабдықталған, бірақ кәріз жүйесі жоқ тұрғын үйлер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 адамға)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кезеңінде үй учаскелеріндегі екпелерді суару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үшін 0,6 м3 су 1 м2 көкөніс отырғызу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үшін 0,15 м3 су 1 м2 картоп отырғызу</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6 айға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 басқа)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 6 айға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 басқа)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6 айға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 басқа)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 6 айға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 басқа)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0,0456</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 (Ұлан ауданы әкімдігінің "Коммунальник" КМК тұтынушылары үшін)</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 қызметтері</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Митрофановка ауылы</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литр/тәулігіне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м3/айына</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айдау бағандарынан су алу</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 адамға)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жабдықталған, бірақ кәріз жүйесі жоқ тұрғын үйлер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 адамға))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жылқы, түйе</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 басқа)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 басқа)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учаскелердегі екпелерді суару:</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(1 сотық)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 сотық)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ауылы</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айдау бағандарынан су алу</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 адамға)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жабдықталған, бірақ кәріз жүйесі жоқ тұрғын үйлер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 адамға)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және кәріз жүйесімен жабдықталған тұрғын үйлер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 адамға)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жылқы, түйе</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 басқа)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 басқа)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 басқа)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учаскелердегі екпелерді суару (3 ай.):</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(1 сотық)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 сотық)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 сотық)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Ново-Азовое, Каменка, Тройницк ауылдары</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айдау бағандарынан су алу</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 адамға)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жабдықталған, бірақ кәріз жүйесі жоқ тұрғын үйлер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 адамға)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жылқы, түйе</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 басқа)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 басқа)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 басқа)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учаскелердегі екпелерді суару (3 ай.):</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(1 сотық)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 сотық)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 сотық)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Донское ауылы</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айдау бағандарынан су алу</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 адамға)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жабдықталған, бірақ кәріз жүйесі жоқ тұрғын үйлер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 адамға)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 басқа)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Бақшаларды суару</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 сотық)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суару</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 сотық)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0,456</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Саратовка ауылы</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айдау бағандарынан су алу</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 адамға)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жабдықталған, бірақ кәріз жүйесі жоқ тұрғын үйлер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 адамға)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және кәріз жүйесімен жабдықталған тұрғын үйлер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 адамға)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жылқы, түйе</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 басқа)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 басқа)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учаскелердегі екпелерді суару (3 ай.):</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 (л/га)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 (л/га)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(л/га)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Восточное ауылы</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 жабдықталған, бірақ кәріз жүйесі жоқ тұрғын үйлер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 адамға)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айдау бағандарынан су алу</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 адамға)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жылқы, түйе</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 басқа)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ешкі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 басқа)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(1 сотық)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 сотық)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 ("Аубакиров" ЖК Бозанбай ауылы)</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 қызметтері</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литр/тәулігіне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м3/айына</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мен кәріз жүйесі бар тұрғын үйлер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 адамға)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 (Ұлан ауданы "Коммунальник" КМК Таврия ауылының тұтынушылары үшін)</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қызметтері</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литр/тәулігіне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м3/айына</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айдау бағандарынан су алу</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 адамға)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мен кәріз жүйесі бар тұрғын үйлер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 адамға)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 ("Шемонаиха су арнасы" ЖШС Шемонаиха қаласы шағын аудандары тұтынушылары үшін)</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 қызметтері</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литр/тәулік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м3/ай</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сумен жабдықталған тұрғын үйлер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 адамға)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 адамға)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 адамға)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және кәрізі жүйесі бар, душсыз жатақханалар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 адамға)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Суаруға жұмсалатын су шығыны (мерзімі 20 мамырдан - 1 қыркүйекке дейін)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м2-ге)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м3 (1 сотыққа)</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 ("Шемонаиха су арнасы" ЖШС тұтынушылары үшін)</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 қызметтері</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литр/тәулік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м3/ай</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су жинау құдықтарынан суды тарату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суық және ыстық сумен және кәрізбен жабдықталған тұрғын үйлер: суық су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ыстық сумен жабдықталмаған, су құбыры, орталық кәрізі (санторап және ванна) бар тұрғын үйлер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жергілікті кәрізі (санитарлық торап) бар, орталықтандырылған ыстық сумен жабдықталмаған тұрғын үйлер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бар, бірақ кәрізсіз тұрғын үйлер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бар, бірақ кәрізсіз жатақхана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мен ешкілер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Қаздар, үйректер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суаруға жұмсалатын су шығыны (1 сотыққа) (суару маусымы 20 мамырдан 1 қыркүйекке дейін), айына суару саны 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м2-ге)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 ("Каимов" ЖК Шемонаиха қаласы тұтынушылары үшін)</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суды бұру қызметтері</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литр/тәулік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м3/ай</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орталық кәрізі (санузел және ванна) бар, ыстық сумен жабдықталмаған тұрғын үйлер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 адамға)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 (ҚР ІІМ ҚАЖК ТМ "Еңбек-Өскемен" ШЖҚ РМК №65 ЕА, Половинка кенті №110 филиалы тұтынушылары үшін)</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сумен жабдықтау қызметтері</w:t>
            </w: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тұтынушылардың атауы</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литр/тәулік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м3/айына</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ыстық сумен жабдықталмаған, су құбыры, жергілікті кәрізі бар (санторап және ванна) тұрғын үйлер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 адамға)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дақылдарын суаруға жұмсалатын су шығыны, үй жанындағы телімде отырғызу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м2)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 адамға)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ешкілер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 адамға)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 басқа)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Торайы бар шошқалар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 басқа)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 басқа)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Үйректер, қаздар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 басқа)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 басқа)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қызметтері</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ыстық сумен жабдықталмаған су құбыры, жергілікті кәрізі бар (санторап және ванна) тұрғын үйлер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 адамға)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bl>
    <w:bookmarkStart w:name="z21" w:id="14"/>
    <w:p>
      <w:pPr>
        <w:spacing w:after="0"/>
        <w:ind w:left="0"/>
        <w:jc w:val="both"/>
      </w:pPr>
      <w:r>
        <w:rPr>
          <w:rFonts w:ascii="Times New Roman"/>
          <w:b w:val="false"/>
          <w:i w:val="false"/>
          <w:color w:val="000000"/>
          <w:sz w:val="28"/>
        </w:rPr>
        <w:t>
      Ескерту: аббревиатуралардың түсіндірмесі:</w:t>
      </w:r>
    </w:p>
    <w:bookmarkEnd w:id="14"/>
    <w:bookmarkStart w:name="z22" w:id="15"/>
    <w:p>
      <w:pPr>
        <w:spacing w:after="0"/>
        <w:ind w:left="0"/>
        <w:jc w:val="both"/>
      </w:pPr>
      <w:r>
        <w:rPr>
          <w:rFonts w:ascii="Times New Roman"/>
          <w:b w:val="false"/>
          <w:i w:val="false"/>
          <w:color w:val="000000"/>
          <w:sz w:val="28"/>
        </w:rPr>
        <w:t>
      ҚР - Қазақстан Республикасы</w:t>
      </w:r>
    </w:p>
    <w:bookmarkEnd w:id="15"/>
    <w:bookmarkStart w:name="z23" w:id="16"/>
    <w:p>
      <w:pPr>
        <w:spacing w:after="0"/>
        <w:ind w:left="0"/>
        <w:jc w:val="both"/>
      </w:pPr>
      <w:r>
        <w:rPr>
          <w:rFonts w:ascii="Times New Roman"/>
          <w:b w:val="false"/>
          <w:i w:val="false"/>
          <w:color w:val="000000"/>
          <w:sz w:val="28"/>
        </w:rPr>
        <w:t>
      ІІМ - Ішкі істер министрлігі</w:t>
      </w:r>
    </w:p>
    <w:bookmarkEnd w:id="16"/>
    <w:bookmarkStart w:name="z24" w:id="17"/>
    <w:p>
      <w:pPr>
        <w:spacing w:after="0"/>
        <w:ind w:left="0"/>
        <w:jc w:val="both"/>
      </w:pPr>
      <w:r>
        <w:rPr>
          <w:rFonts w:ascii="Times New Roman"/>
          <w:b w:val="false"/>
          <w:i w:val="false"/>
          <w:color w:val="000000"/>
          <w:sz w:val="28"/>
        </w:rPr>
        <w:t>
      РММ - Республикалық мемлекеттік мекеме</w:t>
      </w:r>
    </w:p>
    <w:bookmarkEnd w:id="17"/>
    <w:bookmarkStart w:name="z25" w:id="18"/>
    <w:p>
      <w:pPr>
        <w:spacing w:after="0"/>
        <w:ind w:left="0"/>
        <w:jc w:val="both"/>
      </w:pPr>
      <w:r>
        <w:rPr>
          <w:rFonts w:ascii="Times New Roman"/>
          <w:b w:val="false"/>
          <w:i w:val="false"/>
          <w:color w:val="000000"/>
          <w:sz w:val="28"/>
        </w:rPr>
        <w:t>
      ТМ - Түзеу мекемесі</w:t>
      </w:r>
    </w:p>
    <w:bookmarkEnd w:id="18"/>
    <w:bookmarkStart w:name="z26" w:id="19"/>
    <w:p>
      <w:pPr>
        <w:spacing w:after="0"/>
        <w:ind w:left="0"/>
        <w:jc w:val="both"/>
      </w:pPr>
      <w:r>
        <w:rPr>
          <w:rFonts w:ascii="Times New Roman"/>
          <w:b w:val="false"/>
          <w:i w:val="false"/>
          <w:color w:val="000000"/>
          <w:sz w:val="28"/>
        </w:rPr>
        <w:t>
      ҚАЖК - Қылмыстық-атқару жүйесі комитеті</w:t>
      </w:r>
    </w:p>
    <w:bookmarkEnd w:id="19"/>
    <w:bookmarkStart w:name="z27" w:id="20"/>
    <w:p>
      <w:pPr>
        <w:spacing w:after="0"/>
        <w:ind w:left="0"/>
        <w:jc w:val="both"/>
      </w:pPr>
      <w:r>
        <w:rPr>
          <w:rFonts w:ascii="Times New Roman"/>
          <w:b w:val="false"/>
          <w:i w:val="false"/>
          <w:color w:val="000000"/>
          <w:sz w:val="28"/>
        </w:rPr>
        <w:t>
      ММ - Мемлекеттік мекеме</w:t>
      </w:r>
    </w:p>
    <w:bookmarkEnd w:id="20"/>
    <w:bookmarkStart w:name="z28" w:id="21"/>
    <w:p>
      <w:pPr>
        <w:spacing w:after="0"/>
        <w:ind w:left="0"/>
        <w:jc w:val="both"/>
      </w:pPr>
      <w:r>
        <w:rPr>
          <w:rFonts w:ascii="Times New Roman"/>
          <w:b w:val="false"/>
          <w:i w:val="false"/>
          <w:color w:val="000000"/>
          <w:sz w:val="28"/>
        </w:rPr>
        <w:t>
      ШЖҚ КММ - Шаруашылық жүргізу құқығындағы коммуналдық мемлекеттік кәсіпорын</w:t>
      </w:r>
    </w:p>
    <w:bookmarkEnd w:id="21"/>
    <w:bookmarkStart w:name="z29" w:id="22"/>
    <w:p>
      <w:pPr>
        <w:spacing w:after="0"/>
        <w:ind w:left="0"/>
        <w:jc w:val="both"/>
      </w:pPr>
      <w:r>
        <w:rPr>
          <w:rFonts w:ascii="Times New Roman"/>
          <w:b w:val="false"/>
          <w:i w:val="false"/>
          <w:color w:val="000000"/>
          <w:sz w:val="28"/>
        </w:rPr>
        <w:t>
      РМК - Республикалық мемлекеттік кәсіпорын</w:t>
      </w:r>
    </w:p>
    <w:bookmarkEnd w:id="22"/>
    <w:bookmarkStart w:name="z30" w:id="23"/>
    <w:p>
      <w:pPr>
        <w:spacing w:after="0"/>
        <w:ind w:left="0"/>
        <w:jc w:val="both"/>
      </w:pPr>
      <w:r>
        <w:rPr>
          <w:rFonts w:ascii="Times New Roman"/>
          <w:b w:val="false"/>
          <w:i w:val="false"/>
          <w:color w:val="000000"/>
          <w:sz w:val="28"/>
        </w:rPr>
        <w:t>
      ККМК - Коммуналдық көпсалалы мемлекеттік кәсіпорын</w:t>
      </w:r>
    </w:p>
    <w:bookmarkEnd w:id="23"/>
    <w:bookmarkStart w:name="z31" w:id="24"/>
    <w:p>
      <w:pPr>
        <w:spacing w:after="0"/>
        <w:ind w:left="0"/>
        <w:jc w:val="both"/>
      </w:pPr>
      <w:r>
        <w:rPr>
          <w:rFonts w:ascii="Times New Roman"/>
          <w:b w:val="false"/>
          <w:i w:val="false"/>
          <w:color w:val="000000"/>
          <w:sz w:val="28"/>
        </w:rPr>
        <w:t>
      ҚМ - Қорғаныс министрлігі</w:t>
      </w:r>
    </w:p>
    <w:bookmarkEnd w:id="24"/>
    <w:bookmarkStart w:name="z32" w:id="25"/>
    <w:p>
      <w:pPr>
        <w:spacing w:after="0"/>
        <w:ind w:left="0"/>
        <w:jc w:val="both"/>
      </w:pPr>
      <w:r>
        <w:rPr>
          <w:rFonts w:ascii="Times New Roman"/>
          <w:b w:val="false"/>
          <w:i w:val="false"/>
          <w:color w:val="000000"/>
          <w:sz w:val="28"/>
        </w:rPr>
        <w:t>
      ТҮКШ - Тұрғын үй-коммуналдық шаруашылық</w:t>
      </w:r>
    </w:p>
    <w:bookmarkEnd w:id="25"/>
    <w:bookmarkStart w:name="z33" w:id="26"/>
    <w:p>
      <w:pPr>
        <w:spacing w:after="0"/>
        <w:ind w:left="0"/>
        <w:jc w:val="both"/>
      </w:pPr>
      <w:r>
        <w:rPr>
          <w:rFonts w:ascii="Times New Roman"/>
          <w:b w:val="false"/>
          <w:i w:val="false"/>
          <w:color w:val="000000"/>
          <w:sz w:val="28"/>
        </w:rPr>
        <w:t>
      АҚ - Акционерлік қоғам</w:t>
      </w:r>
    </w:p>
    <w:bookmarkEnd w:id="26"/>
    <w:bookmarkStart w:name="z34" w:id="27"/>
    <w:p>
      <w:pPr>
        <w:spacing w:after="0"/>
        <w:ind w:left="0"/>
        <w:jc w:val="both"/>
      </w:pPr>
      <w:r>
        <w:rPr>
          <w:rFonts w:ascii="Times New Roman"/>
          <w:b w:val="false"/>
          <w:i w:val="false"/>
          <w:color w:val="000000"/>
          <w:sz w:val="28"/>
        </w:rPr>
        <w:t>
      ЖШС - Жауапкершілігі шектеулі серіктестік</w:t>
      </w:r>
    </w:p>
    <w:bookmarkEnd w:id="27"/>
    <w:bookmarkStart w:name="z35" w:id="28"/>
    <w:p>
      <w:pPr>
        <w:spacing w:after="0"/>
        <w:ind w:left="0"/>
        <w:jc w:val="both"/>
      </w:pPr>
      <w:r>
        <w:rPr>
          <w:rFonts w:ascii="Times New Roman"/>
          <w:b w:val="false"/>
          <w:i w:val="false"/>
          <w:color w:val="000000"/>
          <w:sz w:val="28"/>
        </w:rPr>
        <w:t>
      ЖК - Жеке кәсіпкерлік</w:t>
      </w:r>
    </w:p>
    <w:bookmarkEnd w:id="28"/>
    <w:bookmarkStart w:name="z36" w:id="29"/>
    <w:p>
      <w:pPr>
        <w:spacing w:after="0"/>
        <w:ind w:left="0"/>
        <w:jc w:val="both"/>
      </w:pPr>
      <w:r>
        <w:rPr>
          <w:rFonts w:ascii="Times New Roman"/>
          <w:b w:val="false"/>
          <w:i w:val="false"/>
          <w:color w:val="000000"/>
          <w:sz w:val="28"/>
        </w:rPr>
        <w:t>
      ЖЭО - Жылу электр орталығы</w:t>
      </w:r>
    </w:p>
    <w:bookmarkEnd w:id="29"/>
    <w:bookmarkStart w:name="z37" w:id="30"/>
    <w:p>
      <w:pPr>
        <w:spacing w:after="0"/>
        <w:ind w:left="0"/>
        <w:jc w:val="both"/>
      </w:pPr>
      <w:r>
        <w:rPr>
          <w:rFonts w:ascii="Times New Roman"/>
          <w:b w:val="false"/>
          <w:i w:val="false"/>
          <w:color w:val="000000"/>
          <w:sz w:val="28"/>
        </w:rPr>
        <w:t>
      Квт - Киловатт</w:t>
      </w:r>
    </w:p>
    <w:bookmarkEnd w:id="30"/>
    <w:bookmarkStart w:name="z38" w:id="31"/>
    <w:p>
      <w:pPr>
        <w:spacing w:after="0"/>
        <w:ind w:left="0"/>
        <w:jc w:val="both"/>
      </w:pPr>
      <w:r>
        <w:rPr>
          <w:rFonts w:ascii="Times New Roman"/>
          <w:b w:val="false"/>
          <w:i w:val="false"/>
          <w:color w:val="000000"/>
          <w:sz w:val="28"/>
        </w:rPr>
        <w:t>
      Гкал - Гигакалория</w:t>
      </w:r>
    </w:p>
    <w:bookmarkEnd w:id="31"/>
    <w:bookmarkStart w:name="z39" w:id="32"/>
    <w:p>
      <w:pPr>
        <w:spacing w:after="0"/>
        <w:ind w:left="0"/>
        <w:jc w:val="both"/>
      </w:pPr>
      <w:r>
        <w:rPr>
          <w:rFonts w:ascii="Times New Roman"/>
          <w:b w:val="false"/>
          <w:i w:val="false"/>
          <w:color w:val="000000"/>
          <w:sz w:val="28"/>
        </w:rPr>
        <w:t>
      ЕА -Есептеу аспаптары</w:t>
      </w:r>
    </w:p>
    <w:bookmarkEnd w:id="32"/>
    <w:bookmarkStart w:name="z40" w:id="33"/>
    <w:p>
      <w:pPr>
        <w:spacing w:after="0"/>
        <w:ind w:left="0"/>
        <w:jc w:val="both"/>
      </w:pPr>
      <w:r>
        <w:rPr>
          <w:rFonts w:ascii="Times New Roman"/>
          <w:b w:val="false"/>
          <w:i w:val="false"/>
          <w:color w:val="000000"/>
          <w:sz w:val="28"/>
        </w:rPr>
        <w:t>
      МКК -Мемлекеттік-коммуналдық кәсіпорын</w:t>
      </w:r>
    </w:p>
    <w:bookmarkEnd w:id="33"/>
    <w:bookmarkStart w:name="z41" w:id="34"/>
    <w:p>
      <w:pPr>
        <w:spacing w:after="0"/>
        <w:ind w:left="0"/>
        <w:jc w:val="both"/>
      </w:pPr>
      <w:r>
        <w:rPr>
          <w:rFonts w:ascii="Times New Roman"/>
          <w:b w:val="false"/>
          <w:i w:val="false"/>
          <w:color w:val="000000"/>
          <w:sz w:val="28"/>
        </w:rPr>
        <w:t>
      КМК -Коммуналдық-мемлекеттік кәсіпорын</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