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71c4" w14:textId="9e87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12 қаңтардағы № 12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органдардың құрылымы мен штат санының лимиттері туралы" Шығыс Қазақстан облысы әкімдігінің 2013 жылғы 10 шілдедегі № 174 қаулысына өзгерістер енгізу туралы" Шығыс Қазақстан облысы әкімдігінің 2021 жылғы № 355 қаулысына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әкімдігінің келесі қаулыларының күші жойылсын: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"Шығыс Қазақстан облысының тілдерді дамыту жөніндегі басқармасы" мемлекеттік мекемесінің ережесін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2020 жылғы 25 тамыздағы № 305 "Шығыс Қазақстан облысының тілдерді дамыту жөніндегі басқармасы" мемлекеттік мекемесінің ережесін бекіту туралы" Шығыс Қазақстан облысы әкімдігінің 2016 жылғы 16 мамырдағы № 139 қаулысына өзгерістер енгізу туралы".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