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088" w14:textId="1722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21 желтоқсандағы № 8-72-VIІІ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20 желтоқсандағы № 21-163-VIII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"2024-2026 жылдарға арналған аудандық бюджет туралы" 2023 жылғы 21 желтоқсандағы №8-72-VІII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15 847 598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2 659 727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120 431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12 930 147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17 045 342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471 950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-1 669 694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1 669 694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1 889 539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244 422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24 577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№20-163-VIII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№8-72-VIII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