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e21c" w14:textId="0e4e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Састөбе кенті әкімінің 2024 жылғы 3 қаңтардағы № 1 шешімі. Күші жойылды - Түркістан облысы Түлкібас ауданы әкімдігінің Састөбе кенті әкімінің 2024 жылғы 21 қазандағы № 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Састөбе кенті әкімінің 21.10.2024 № 97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Састөбе кенті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(8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Cастөбе кент әкімінің м.у.а. 2023 жылдың 30 мамырдағы "Мемлекеттік әкімшілік лауазымдарға арналған біліктілік талаптарын бекіту туралы" №17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 әкімінің орынбасары лауазымына қойылатын біліктілік талаптары E-G-1 санаты, 1 бірлік №01-1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әкімінің кеңесшісі лауазымына қойылатын біліктілік талаптары E-G-2 санаты, 1 бірлік №02-1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(Құқық, құқықтану және халықаралық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кент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Састөбе кенті әкімі аппаратының бас маманы лауазымына қойылатын біліктілік талаптары E-G-3 санаты, 1 бірлік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Жоғары оқу орнынан кейінгі немесе жоғары не орта білімнен кейінгі немесе техникалық және кәсіптік білім;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Менеджмент, Есеп және аудит, Қаржы, Әлемдік экономика, Мемлекеттік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