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ed5b" w14:textId="84ee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 Ақбиік ауылдық округі әкімінің 2024 жылғы 3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Ақбиік ауылдық округ әкімінің аппараты" коммуналдық мемлекеттік мекемесінің қоса беріліп отырған әкімшілік мемлекеттік лауазымдарына қойылатын біліктілік талаптары бекітілсін (6 қосымша)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Ақбиік ауылдық округ әкімінің 2023 жылғы 30 мамырдағы "Мемлекеттік әкімшілік лауазымдарға арналған біліктілік талаптарын бекіту туралы" №16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 құзырыма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"____"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Ақбиік ауылдық округ әкімі аппаратының бас маманы лауазымына қойылатын біліктілік талаптары Е-G-2 санаты, 1 бірлік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білім, жоғары оқу орнынан кейінгі білім, орта білімнен кейінгі білім, орта техникалық білім, кәсіби білім, техникалық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"____"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Ақбиік ауылдық округ әкімі аппаратының бас маманы лауазымына қойылатын біліктілік талаптары Е-G-3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білім, жоғары оқу орнынан кейінгі білім, орта білімнен кейінгі білім, орта техникалық білім, кәсіби білім, техникалық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"____"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Ақбиік ауылдық округ әкімі аппаратының бас маманы лауазымына қойылатын біліктілік талаптары Е-G-3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білім, жоғары оқу орнынан кейінгі білім, орта білімнен кейінгі білім, орта техникалық білім, кәсіби білім, техникалық білім; 2.Бизнес, басқару және құқық (Экономика, Есеп және аудит, қаржы, Әлемдік экономика, Мемлекеттік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"____"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Ақбиік ауылдық округ әкімі аппаратының бас маманы лауазымына қойылатын біліктілік талаптары Е-G-3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білім, жоғары оқу орнынан кейінгі білім, орта білімнен кейінгі білім, орта техникалық білім, кәсіби білім, техникалық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"____"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шешіміне 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Ақбиік ауылдық округ әкімі аппаратының бас маманы лауазымына қойылатын біліктілік талаптары Е-G-3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білім, жоғары оқу орнынан кейінгі білім, орта білімнен кейінгі білім, орта техникалық білім, кәсіби білім, техникалық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"____"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шешіміне 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Ақбиік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білім, жоғары оқу орнынан кейінгі білім, орта білімнен кейінгі білім, орта техникалық білім, кәсіби білім, техникалық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