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7000" w14:textId="1417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2023 жылғы 20 желтоқсандағы № 70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2024 жылғы 12 қарашадағы № 141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туралы"Созақ аудандық мәслихатының 2023 жылғы 20 желтоқсандағы №70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Созақ ауданының 2024-2026 жылдарға арналған аудандық бюджеті тиісінше 1, 2 және 3-қосымшаларға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21 798 587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13 386 471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8 410 346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21 980 856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608 388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643 164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-790 657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790 657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643 164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182 269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жылы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 51,0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 48,7пайыз".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13 386 471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(облыстықмаңызыбарқала) ауқымындағытөтеншежағдайлардыңалдыналужәнеолардыжою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Ауданаумағындақалақұрылысындамытудыңкешендісхемаларын, аудандық (облыстық) маңызыбарқалалардың, кенттердіңжәнеөзгедеауылдықелдімекендердіңбасжоспарларынәзірлеу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