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881f" w14:textId="1488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20 желтоқсандағы № 12-86-VIІI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11 қарашадағы № 24-184-VIII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"2024-2026 жылдарға арналған аудандық бюджет туралы" 2023 жылғы 20 желтоқсандағы №12-86-VIІI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ауданының 2024-2026 жылдарға арналған аудандық бюджеті тиісінше 1, 2 және 3 –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21 797 279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6 688 175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14 897 612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21 830 113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609 969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642 803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32 834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№24-184-VІІІ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№12-86-VІІІ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 құжаттар бергені 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 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