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7a2" w14:textId="394a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2023 жылғы 27 желтоқсандағы № 11/1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26 сәуірдегі № 15/1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2023 жылғы 27 желтоқсандағы "2024-2026 жылдарға арналған ауылдық округтердің бюджеттері туралы" №11/1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2024-2026 жылдарға арналған бюджеті тиісінше 1-қосымшаға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–182 598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100 509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11 958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2024-2026 жылдарға арналған бюджеті тиісінше тиісінше 4-қосымшаға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67 806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2024-2026 жылдарға арналған бюджеті тиісінше 7-қосымшаға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581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2024-2026 жылдарға арналған бюджеті тиісінше 10-қосымшаға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36 306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2024-2026 жылдарға арналған бюджеті тиісінше 13-қосымшаға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48 123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2024-2026 жылдарға арналған бюджеті тиісінше 16-қосымшаға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2024-2026 жылдарға арналған бюджеті тиісінше 19-қосымшаға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198 123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164 867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2024-2026 жылдарға арналған бюджеті тиісінше 22-қосымшаға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127 421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53 396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2024-2026 жылдарға арналған бюджеті тиісінше 25-қосымшаға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2024-2026 жылдарға арналған бюджеті тиісінше 28-қосымшаға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240 136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154 459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19 243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19 243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№15/1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