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1e884" w14:textId="2e1e8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2023 жылғы 25 желтоқсандағы № 10-65-VIІI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Түркістан облысы Мақтаарал аудандық мәслихатының 2024 жылғы 24 желтоқсандағы № 24-148-VIII шешiмi</w:t>
      </w:r>
    </w:p>
    <w:p>
      <w:pPr>
        <w:spacing w:after="0"/>
        <w:ind w:left="0"/>
        <w:jc w:val="both"/>
      </w:pPr>
      <w:bookmarkStart w:name="z1" w:id="0"/>
      <w:r>
        <w:rPr>
          <w:rFonts w:ascii="Times New Roman"/>
          <w:b w:val="false"/>
          <w:i w:val="false"/>
          <w:color w:val="000000"/>
          <w:sz w:val="28"/>
        </w:rPr>
        <w:t>
      Мақтаарал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Мақтаарал аудандық мәслихатының "2024-2026 жылдарға арналған аудандық бюджет туралы" 2023 жылғы 25 желтоқсандағы №10-65-VIІI (Нормативтік құқықтық актілерді мемлекеттік тіркеу тізілімінде №191249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Мақтаарал ауданының 2024-2026 жылдарға арналған аудандық бюджеті 1, 2 және 3 қосымшаларға сәйкес, оның ішінде 2024 жылға мынадай көлемде бекітілсін:</w:t>
      </w:r>
    </w:p>
    <w:p>
      <w:pPr>
        <w:spacing w:after="0"/>
        <w:ind w:left="0"/>
        <w:jc w:val="both"/>
      </w:pPr>
      <w:r>
        <w:rPr>
          <w:rFonts w:ascii="Times New Roman"/>
          <w:b w:val="false"/>
          <w:i w:val="false"/>
          <w:color w:val="000000"/>
          <w:sz w:val="28"/>
        </w:rPr>
        <w:t>
      1) кірістер – 16 809 028 мың теңге, оның ішінде:</w:t>
      </w:r>
    </w:p>
    <w:p>
      <w:pPr>
        <w:spacing w:after="0"/>
        <w:ind w:left="0"/>
        <w:jc w:val="both"/>
      </w:pPr>
      <w:r>
        <w:rPr>
          <w:rFonts w:ascii="Times New Roman"/>
          <w:b w:val="false"/>
          <w:i w:val="false"/>
          <w:color w:val="000000"/>
          <w:sz w:val="28"/>
        </w:rPr>
        <w:t>
      салықтық түсімдер – 2 946 232 мың теңге;</w:t>
      </w:r>
    </w:p>
    <w:p>
      <w:pPr>
        <w:spacing w:after="0"/>
        <w:ind w:left="0"/>
        <w:jc w:val="both"/>
      </w:pPr>
      <w:r>
        <w:rPr>
          <w:rFonts w:ascii="Times New Roman"/>
          <w:b w:val="false"/>
          <w:i w:val="false"/>
          <w:color w:val="000000"/>
          <w:sz w:val="28"/>
        </w:rPr>
        <w:t>
      салықтық емес түсімдер – 29 701 мың теңге;</w:t>
      </w:r>
    </w:p>
    <w:p>
      <w:pPr>
        <w:spacing w:after="0"/>
        <w:ind w:left="0"/>
        <w:jc w:val="both"/>
      </w:pPr>
      <w:r>
        <w:rPr>
          <w:rFonts w:ascii="Times New Roman"/>
          <w:b w:val="false"/>
          <w:i w:val="false"/>
          <w:color w:val="000000"/>
          <w:sz w:val="28"/>
        </w:rPr>
        <w:t>
      трансферттер түсімі – 13 833 095 мың теңге;</w:t>
      </w:r>
    </w:p>
    <w:p>
      <w:pPr>
        <w:spacing w:after="0"/>
        <w:ind w:left="0"/>
        <w:jc w:val="both"/>
      </w:pPr>
      <w:r>
        <w:rPr>
          <w:rFonts w:ascii="Times New Roman"/>
          <w:b w:val="false"/>
          <w:i w:val="false"/>
          <w:color w:val="000000"/>
          <w:sz w:val="28"/>
        </w:rPr>
        <w:t>
      2) шығындар – 17 887 390 мың теңге;</w:t>
      </w:r>
    </w:p>
    <w:p>
      <w:pPr>
        <w:spacing w:after="0"/>
        <w:ind w:left="0"/>
        <w:jc w:val="both"/>
      </w:pPr>
      <w:r>
        <w:rPr>
          <w:rFonts w:ascii="Times New Roman"/>
          <w:b w:val="false"/>
          <w:i w:val="false"/>
          <w:color w:val="000000"/>
          <w:sz w:val="28"/>
        </w:rPr>
        <w:t>
      3) таза бюджеттік кредиттеу – 814 836 мың теңге, оның ішінде:</w:t>
      </w:r>
    </w:p>
    <w:p>
      <w:pPr>
        <w:spacing w:after="0"/>
        <w:ind w:left="0"/>
        <w:jc w:val="both"/>
      </w:pPr>
      <w:r>
        <w:rPr>
          <w:rFonts w:ascii="Times New Roman"/>
          <w:b w:val="false"/>
          <w:i w:val="false"/>
          <w:color w:val="000000"/>
          <w:sz w:val="28"/>
        </w:rPr>
        <w:t>
      Бюджеттік кредиттер – 1 002 378 мың теңге;</w:t>
      </w:r>
    </w:p>
    <w:p>
      <w:pPr>
        <w:spacing w:after="0"/>
        <w:ind w:left="0"/>
        <w:jc w:val="both"/>
      </w:pPr>
      <w:r>
        <w:rPr>
          <w:rFonts w:ascii="Times New Roman"/>
          <w:b w:val="false"/>
          <w:i w:val="false"/>
          <w:color w:val="000000"/>
          <w:sz w:val="28"/>
        </w:rPr>
        <w:t>
      Бюджеттік кредиттерді өтеу– 187 542 мың теңге;</w:t>
      </w:r>
    </w:p>
    <w:p>
      <w:pPr>
        <w:spacing w:after="0"/>
        <w:ind w:left="0"/>
        <w:jc w:val="both"/>
      </w:pPr>
      <w:r>
        <w:rPr>
          <w:rFonts w:ascii="Times New Roman"/>
          <w:b w:val="false"/>
          <w:i w:val="false"/>
          <w:color w:val="000000"/>
          <w:sz w:val="28"/>
        </w:rPr>
        <w:t>
      4) қаржы активтері мен операциялар бойынша сальдо–0, оның ішінде:</w:t>
      </w:r>
    </w:p>
    <w:p>
      <w:pPr>
        <w:spacing w:after="0"/>
        <w:ind w:left="0"/>
        <w:jc w:val="both"/>
      </w:pPr>
      <w:r>
        <w:rPr>
          <w:rFonts w:ascii="Times New Roman"/>
          <w:b w:val="false"/>
          <w:i w:val="false"/>
          <w:color w:val="000000"/>
          <w:sz w:val="28"/>
        </w:rPr>
        <w:t>
      Қаржы активтерін сатып алу–0;</w:t>
      </w:r>
    </w:p>
    <w:p>
      <w:pPr>
        <w:spacing w:after="0"/>
        <w:ind w:left="0"/>
        <w:jc w:val="both"/>
      </w:pPr>
      <w:r>
        <w:rPr>
          <w:rFonts w:ascii="Times New Roman"/>
          <w:b w:val="false"/>
          <w:i w:val="false"/>
          <w:color w:val="000000"/>
          <w:sz w:val="28"/>
        </w:rPr>
        <w:t>
      Мемлекеттің қаржы активтерін сатудан түсетін түсімдер–0;</w:t>
      </w:r>
    </w:p>
    <w:p>
      <w:pPr>
        <w:spacing w:after="0"/>
        <w:ind w:left="0"/>
        <w:jc w:val="both"/>
      </w:pPr>
      <w:r>
        <w:rPr>
          <w:rFonts w:ascii="Times New Roman"/>
          <w:b w:val="false"/>
          <w:i w:val="false"/>
          <w:color w:val="000000"/>
          <w:sz w:val="28"/>
        </w:rPr>
        <w:t>
      5) бюджет тапшылығы – - 1 893 198 мың теңге;</w:t>
      </w:r>
    </w:p>
    <w:p>
      <w:pPr>
        <w:spacing w:after="0"/>
        <w:ind w:left="0"/>
        <w:jc w:val="both"/>
      </w:pPr>
      <w:r>
        <w:rPr>
          <w:rFonts w:ascii="Times New Roman"/>
          <w:b w:val="false"/>
          <w:i w:val="false"/>
          <w:color w:val="000000"/>
          <w:sz w:val="28"/>
        </w:rPr>
        <w:t>
      6)бюджет тапшылығын қаржыландыру (профицитін пайдалану)– 1 893 198 мың теңге, оның ішінде:</w:t>
      </w:r>
    </w:p>
    <w:p>
      <w:pPr>
        <w:spacing w:after="0"/>
        <w:ind w:left="0"/>
        <w:jc w:val="both"/>
      </w:pPr>
      <w:r>
        <w:rPr>
          <w:rFonts w:ascii="Times New Roman"/>
          <w:b w:val="false"/>
          <w:i w:val="false"/>
          <w:color w:val="000000"/>
          <w:sz w:val="28"/>
        </w:rPr>
        <w:t>
      қарыздар түсімі – 2 054 178 мың теңге;</w:t>
      </w:r>
    </w:p>
    <w:p>
      <w:pPr>
        <w:spacing w:after="0"/>
        <w:ind w:left="0"/>
        <w:jc w:val="both"/>
      </w:pPr>
      <w:r>
        <w:rPr>
          <w:rFonts w:ascii="Times New Roman"/>
          <w:b w:val="false"/>
          <w:i w:val="false"/>
          <w:color w:val="000000"/>
          <w:sz w:val="28"/>
        </w:rPr>
        <w:t>
      қарыздарды өтеу – 187 542 мың теңге;</w:t>
      </w:r>
    </w:p>
    <w:p>
      <w:pPr>
        <w:spacing w:after="0"/>
        <w:ind w:left="0"/>
        <w:jc w:val="both"/>
      </w:pPr>
      <w:r>
        <w:rPr>
          <w:rFonts w:ascii="Times New Roman"/>
          <w:b w:val="false"/>
          <w:i w:val="false"/>
          <w:color w:val="000000"/>
          <w:sz w:val="28"/>
        </w:rPr>
        <w:t>
      бюджет қаражатының пайдаланылатын қалдықтары – 26 562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24 желтоқсандағы №24-148-VIII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25 желтоқсандағы №10-65-VІII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16 809 028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13 833 095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814 836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2 054 178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