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bf29b" w14:textId="03bf2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Түркістан облысы Қазығұрт аудандық мәслихатының 2024 жылғы 24 желтоқсандағы № 22/134-VIII шешiмi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01.01.2025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75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Қазығұрт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Қазығұрт ауданының 2025-2027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 бекітілсін:</w:t>
      </w:r>
    </w:p>
    <w:bookmarkEnd w:id="1"/>
    <w:p>
      <w:pPr>
        <w:spacing w:after="0"/>
        <w:ind w:left="0"/>
        <w:jc w:val="both"/>
      </w:pPr>
      <w:r>
        <w:rPr>
          <w:rFonts w:ascii="Times New Roman"/>
          <w:b w:val="false"/>
          <w:i w:val="false"/>
          <w:color w:val="000000"/>
          <w:sz w:val="28"/>
        </w:rPr>
        <w:t>
      1) кiрiстер – 10 865 644 мың теңге:</w:t>
      </w:r>
    </w:p>
    <w:p>
      <w:pPr>
        <w:spacing w:after="0"/>
        <w:ind w:left="0"/>
        <w:jc w:val="both"/>
      </w:pPr>
      <w:r>
        <w:rPr>
          <w:rFonts w:ascii="Times New Roman"/>
          <w:b w:val="false"/>
          <w:i w:val="false"/>
          <w:color w:val="000000"/>
          <w:sz w:val="28"/>
        </w:rPr>
        <w:t>
      салықтық түсiмдер – 4 101 894 мың теңге;</w:t>
      </w:r>
    </w:p>
    <w:p>
      <w:pPr>
        <w:spacing w:after="0"/>
        <w:ind w:left="0"/>
        <w:jc w:val="both"/>
      </w:pPr>
      <w:r>
        <w:rPr>
          <w:rFonts w:ascii="Times New Roman"/>
          <w:b w:val="false"/>
          <w:i w:val="false"/>
          <w:color w:val="000000"/>
          <w:sz w:val="28"/>
        </w:rPr>
        <w:t>
      салықтық емес түсiмдер – 56 164 мың теңге;</w:t>
      </w:r>
    </w:p>
    <w:p>
      <w:pPr>
        <w:spacing w:after="0"/>
        <w:ind w:left="0"/>
        <w:jc w:val="both"/>
      </w:pPr>
      <w:r>
        <w:rPr>
          <w:rFonts w:ascii="Times New Roman"/>
          <w:b w:val="false"/>
          <w:i w:val="false"/>
          <w:color w:val="000000"/>
          <w:sz w:val="28"/>
        </w:rPr>
        <w:t>
      негізгі капиталды сатудан түсетін түсімдер – 48 969 мың теңге;</w:t>
      </w:r>
    </w:p>
    <w:p>
      <w:pPr>
        <w:spacing w:after="0"/>
        <w:ind w:left="0"/>
        <w:jc w:val="both"/>
      </w:pPr>
      <w:r>
        <w:rPr>
          <w:rFonts w:ascii="Times New Roman"/>
          <w:b w:val="false"/>
          <w:i w:val="false"/>
          <w:color w:val="000000"/>
          <w:sz w:val="28"/>
        </w:rPr>
        <w:t>
      трансферттер түсiмi – 6 658 617 мың теңге;</w:t>
      </w:r>
    </w:p>
    <w:p>
      <w:pPr>
        <w:spacing w:after="0"/>
        <w:ind w:left="0"/>
        <w:jc w:val="both"/>
      </w:pPr>
      <w:r>
        <w:rPr>
          <w:rFonts w:ascii="Times New Roman"/>
          <w:b w:val="false"/>
          <w:i w:val="false"/>
          <w:color w:val="000000"/>
          <w:sz w:val="28"/>
        </w:rPr>
        <w:t>
      2) шығындар – 11 094 692 мың теңге;</w:t>
      </w:r>
    </w:p>
    <w:p>
      <w:pPr>
        <w:spacing w:after="0"/>
        <w:ind w:left="0"/>
        <w:jc w:val="both"/>
      </w:pPr>
      <w:r>
        <w:rPr>
          <w:rFonts w:ascii="Times New Roman"/>
          <w:b w:val="false"/>
          <w:i w:val="false"/>
          <w:color w:val="000000"/>
          <w:sz w:val="28"/>
        </w:rPr>
        <w:t>
      3) таза бюджеттік кредиттеу – 325 196 мың теңге:</w:t>
      </w:r>
    </w:p>
    <w:p>
      <w:pPr>
        <w:spacing w:after="0"/>
        <w:ind w:left="0"/>
        <w:jc w:val="both"/>
      </w:pPr>
      <w:r>
        <w:rPr>
          <w:rFonts w:ascii="Times New Roman"/>
          <w:b w:val="false"/>
          <w:i w:val="false"/>
          <w:color w:val="000000"/>
          <w:sz w:val="28"/>
        </w:rPr>
        <w:t>
      бюджеттік кредиттер – 481 670 мың теңге;</w:t>
      </w:r>
    </w:p>
    <w:p>
      <w:pPr>
        <w:spacing w:after="0"/>
        <w:ind w:left="0"/>
        <w:jc w:val="both"/>
      </w:pPr>
      <w:r>
        <w:rPr>
          <w:rFonts w:ascii="Times New Roman"/>
          <w:b w:val="false"/>
          <w:i w:val="false"/>
          <w:color w:val="000000"/>
          <w:sz w:val="28"/>
        </w:rPr>
        <w:t>
      бюджеттік кредиттерді өтеу – 156 474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-554 244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554 244 мың теңге, оның ішінде:</w:t>
      </w:r>
    </w:p>
    <w:p>
      <w:pPr>
        <w:spacing w:after="0"/>
        <w:ind w:left="0"/>
        <w:jc w:val="both"/>
      </w:pPr>
      <w:r>
        <w:rPr>
          <w:rFonts w:ascii="Times New Roman"/>
          <w:b w:val="false"/>
          <w:i w:val="false"/>
          <w:color w:val="000000"/>
          <w:sz w:val="28"/>
        </w:rPr>
        <w:t>
      қарыздар түсімі – 481 670 мың теңге;</w:t>
      </w:r>
    </w:p>
    <w:p>
      <w:pPr>
        <w:spacing w:after="0"/>
        <w:ind w:left="0"/>
        <w:jc w:val="both"/>
      </w:pPr>
      <w:r>
        <w:rPr>
          <w:rFonts w:ascii="Times New Roman"/>
          <w:b w:val="false"/>
          <w:i w:val="false"/>
          <w:color w:val="000000"/>
          <w:sz w:val="28"/>
        </w:rPr>
        <w:t>
      қарыздарды өтеу – 156 474 мың теңге;</w:t>
      </w:r>
    </w:p>
    <w:p>
      <w:pPr>
        <w:spacing w:after="0"/>
        <w:ind w:left="0"/>
        <w:jc w:val="both"/>
      </w:pPr>
      <w:r>
        <w:rPr>
          <w:rFonts w:ascii="Times New Roman"/>
          <w:b w:val="false"/>
          <w:i w:val="false"/>
          <w:color w:val="000000"/>
          <w:sz w:val="28"/>
        </w:rPr>
        <w:t>
      бюджет қаражатының пайдаланылатын қалдықтары – 229 048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Қазығұрт аудандық мәслихатының 23.04.2025 </w:t>
      </w:r>
      <w:r>
        <w:rPr>
          <w:rFonts w:ascii="Times New Roman"/>
          <w:b w:val="false"/>
          <w:i w:val="false"/>
          <w:color w:val="000000"/>
          <w:sz w:val="28"/>
        </w:rPr>
        <w:t>№ 22/134-VIII</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2025 жылы салық түсімдерінен облыстық бюджетке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50 пайыз, төлем көзінен салық салынатын табыстардан ұсталатын жеке табыс салығы 57,4 пайыз, төлем көзінен салық салынбайтын шетелдік азаматтар табыстарынан ұсталатын жеке табыс салығы 50 пайыз және әлеуметтік салықтан 47,8 пайыз мөлшерінде бөлу нормативтері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Қазығұрт аудандық мәслихатының 23.04.2025 </w:t>
      </w:r>
      <w:r>
        <w:rPr>
          <w:rFonts w:ascii="Times New Roman"/>
          <w:b w:val="false"/>
          <w:i w:val="false"/>
          <w:color w:val="000000"/>
          <w:sz w:val="28"/>
        </w:rPr>
        <w:t>№ 22/134-VIII</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2025 жылға аудандық бюджеттен аудандық маңызы бар қаланың, ауылдық округтердің бюджеттеріне берілетін бюджеттік субвенциялар сомасы 219 156мың теңге болып қарастырылсын, оның ішінде: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Қ.Әбдалиев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Алтынтөбе ауылы округі</w:t>
            </w:r>
          </w:p>
          <w:p>
            <w:pPr>
              <w:spacing w:after="20"/>
              <w:ind w:left="20"/>
              <w:jc w:val="both"/>
            </w:pPr>
            <w:r>
              <w:rPr>
                <w:rFonts w:ascii="Times New Roman"/>
                <w:b w:val="false"/>
                <w:i w:val="false"/>
                <w:color w:val="000000"/>
                <w:sz w:val="20"/>
              </w:rPr>
              <w:t>
Шанақ ауылы округі</w:t>
            </w:r>
          </w:p>
          <w:p>
            <w:pPr>
              <w:spacing w:after="20"/>
              <w:ind w:left="20"/>
              <w:jc w:val="both"/>
            </w:pPr>
            <w:r>
              <w:rPr>
                <w:rFonts w:ascii="Times New Roman"/>
                <w:b w:val="false"/>
                <w:i w:val="false"/>
                <w:color w:val="000000"/>
                <w:sz w:val="20"/>
              </w:rPr>
              <w:t>
Шарбұлақ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13 376 мың теңге;</w:t>
            </w:r>
          </w:p>
          <w:p>
            <w:pPr>
              <w:spacing w:after="20"/>
              <w:ind w:left="20"/>
              <w:jc w:val="both"/>
            </w:pPr>
            <w:r>
              <w:rPr>
                <w:rFonts w:ascii="Times New Roman"/>
                <w:b w:val="false"/>
                <w:i w:val="false"/>
                <w:color w:val="000000"/>
                <w:sz w:val="20"/>
              </w:rPr>
              <w:t>
23 931 мың теңге;</w:t>
            </w:r>
          </w:p>
          <w:p>
            <w:pPr>
              <w:spacing w:after="20"/>
              <w:ind w:left="20"/>
              <w:jc w:val="both"/>
            </w:pPr>
            <w:r>
              <w:rPr>
                <w:rFonts w:ascii="Times New Roman"/>
                <w:b w:val="false"/>
                <w:i w:val="false"/>
                <w:color w:val="000000"/>
                <w:sz w:val="20"/>
              </w:rPr>
              <w:t>
22 415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Жаңабазар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Тұрбат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10 277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Қызылқия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С.Рақымов ауылдықокругі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20 496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Жігерген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Сарапхана ауылдықокругі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13 695 мың теңге.</w:t>
            </w:r>
          </w:p>
        </w:tc>
      </w:tr>
    </w:tbl>
    <w:bookmarkStart w:name="z6" w:id="4"/>
    <w:p>
      <w:pPr>
        <w:spacing w:after="0"/>
        <w:ind w:left="0"/>
        <w:jc w:val="both"/>
      </w:pPr>
      <w:r>
        <w:rPr>
          <w:rFonts w:ascii="Times New Roman"/>
          <w:b w:val="false"/>
          <w:i w:val="false"/>
          <w:color w:val="000000"/>
          <w:sz w:val="28"/>
        </w:rPr>
        <w:t xml:space="preserve">
      4. Аудан әкімдігінің 2025 жылға арналған резерві – 37 832 мың теңге көлемінде бекітілсін. </w:t>
      </w:r>
    </w:p>
    <w:bookmarkEnd w:id="4"/>
    <w:bookmarkStart w:name="z7" w:id="5"/>
    <w:p>
      <w:pPr>
        <w:spacing w:after="0"/>
        <w:ind w:left="0"/>
        <w:jc w:val="both"/>
      </w:pPr>
      <w:r>
        <w:rPr>
          <w:rFonts w:ascii="Times New Roman"/>
          <w:b w:val="false"/>
          <w:i w:val="false"/>
          <w:color w:val="000000"/>
          <w:sz w:val="28"/>
        </w:rPr>
        <w:t xml:space="preserve">
      5. Бюджеттік инвестициялық жобаларды (бағдарламаларды) іске асыруға бағытталған 2025-2027 жылдарға арналған аудандық бюджеттік даму бағдарламасының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5"/>
    <w:bookmarkStart w:name="z8" w:id="6"/>
    <w:p>
      <w:pPr>
        <w:spacing w:after="0"/>
        <w:ind w:left="0"/>
        <w:jc w:val="both"/>
      </w:pPr>
      <w:r>
        <w:rPr>
          <w:rFonts w:ascii="Times New Roman"/>
          <w:b w:val="false"/>
          <w:i w:val="false"/>
          <w:color w:val="000000"/>
          <w:sz w:val="28"/>
        </w:rPr>
        <w:t>
      6. Осы шешім 2025 жылдың 1 қаңтарынан бастап қолданысқа енгізілсін.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Т.Қалымбетов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24 желтоқсандағы №22/134-VIII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Қазығұрт аудандық мәслихатының 23.04.2025 </w:t>
      </w:r>
      <w:r>
        <w:rPr>
          <w:rFonts w:ascii="Times New Roman"/>
          <w:b w:val="false"/>
          <w:i w:val="false"/>
          <w:color w:val="ff0000"/>
          <w:sz w:val="28"/>
        </w:rPr>
        <w:t>№ 22/134-VIII</w:t>
      </w:r>
      <w:r>
        <w:rPr>
          <w:rFonts w:ascii="Times New Roman"/>
          <w:b w:val="false"/>
          <w:i w:val="false"/>
          <w:color w:val="ff0000"/>
          <w:sz w:val="28"/>
        </w:rPr>
        <w:t xml:space="preserve"> (01.01.2025 бастап қолданысқа енгізіледі) шешiмiмен.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7"/>
          <w:p>
            <w:pPr>
              <w:spacing w:after="20"/>
              <w:ind w:left="20"/>
              <w:jc w:val="both"/>
            </w:pPr>
            <w:r>
              <w:rPr>
                <w:rFonts w:ascii="Times New Roman"/>
                <w:b w:val="false"/>
                <w:i w:val="false"/>
                <w:color w:val="000000"/>
                <w:sz w:val="20"/>
              </w:rPr>
              <w:t>
Санаты</w:t>
            </w:r>
          </w:p>
          <w:bookmarkEnd w:id="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Мемлекеттікмекемелергебекітілгенмемлекеттікмүліктісату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6 658 617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5 884 550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11 094 692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-554 244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554 244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24 желтоқсандағы №22/134-VIII</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24 желтоқсандағы №22/134-VIII</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24 желтоқсандағы №22/134-VIII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2025-2027 жылдарға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