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d356" w14:textId="055d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Қазығұрт ауданы әкiмдiгiнiң 2024 жылғы 29 тамыздағы № 282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"Қазығұрт ауданы әкімінің аппараты"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"Қазығұрт ауданы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Қазығұрт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Қазығұрт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282 қаулысымен бекітілген</w:t>
            </w:r>
          </w:p>
        </w:tc>
      </w:tr>
    </w:tbl>
    <w:bookmarkStart w:name="z7" w:id="5"/>
    <w:p>
      <w:pPr>
        <w:spacing w:after="0"/>
        <w:ind w:left="0"/>
        <w:jc w:val="left"/>
      </w:pPr>
      <w:r>
        <w:rPr>
          <w:rFonts w:ascii="Times New Roman"/>
          <w:b/>
          <w:i w:val="false"/>
          <w:color w:val="000000"/>
        </w:rPr>
        <w:t xml:space="preserve"> "Қазығұрт ауданы әкімінің аппараты" мемлекеттік мекемесі туралы ЕРЕЖЕ</w:t>
      </w:r>
    </w:p>
    <w:bookmarkEnd w:id="5"/>
    <w:bookmarkStart w:name="z8" w:id="6"/>
    <w:p>
      <w:pPr>
        <w:spacing w:after="0"/>
        <w:ind w:left="0"/>
        <w:jc w:val="both"/>
      </w:pPr>
      <w:r>
        <w:rPr>
          <w:rFonts w:ascii="Times New Roman"/>
          <w:b w:val="false"/>
          <w:i w:val="false"/>
          <w:color w:val="000000"/>
          <w:sz w:val="28"/>
        </w:rPr>
        <w:t>
      1. Жалпы ережелер</w:t>
      </w:r>
    </w:p>
    <w:bookmarkEnd w:id="6"/>
    <w:bookmarkStart w:name="z9" w:id="7"/>
    <w:p>
      <w:pPr>
        <w:spacing w:after="0"/>
        <w:ind w:left="0"/>
        <w:jc w:val="both"/>
      </w:pPr>
      <w:r>
        <w:rPr>
          <w:rFonts w:ascii="Times New Roman"/>
          <w:b w:val="false"/>
          <w:i w:val="false"/>
          <w:color w:val="000000"/>
          <w:sz w:val="28"/>
        </w:rPr>
        <w:t>
      1. "Қазығұрт ауданы әкімінің аппараты" мемлекеттік мекемесі әкімнің және әкімдік қызметінің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"Қазығұрт ауданы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"Қазығұрт ауданы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"Қазығұрт ауданы әкімінің аппараты"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"Қазығұрт ауданы әкімінің аппараты"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"Қазығұрт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"Қазығұрт ауданы әкімінің аппараты" мемлекеттік мекемесі өз құзыретінің мәселелері бойынша заңнамада белгіленген тәртіппен "Қазығұрт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"Қазығұрт ауданы әкімінің аппараты"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Қазығұрт ауданы, Қазығұрт ауыл округі, Қазығұрт ауылы, Д.Қонаев көшесі №95 үй, индекс 160300.</w:t>
      </w:r>
    </w:p>
    <w:bookmarkEnd w:id="15"/>
    <w:bookmarkStart w:name="z18" w:id="16"/>
    <w:p>
      <w:pPr>
        <w:spacing w:after="0"/>
        <w:ind w:left="0"/>
        <w:jc w:val="both"/>
      </w:pPr>
      <w:r>
        <w:rPr>
          <w:rFonts w:ascii="Times New Roman"/>
          <w:b w:val="false"/>
          <w:i w:val="false"/>
          <w:color w:val="000000"/>
          <w:sz w:val="28"/>
        </w:rPr>
        <w:t>
      10. Мемлекеттік органның толық атауы – "Қазығұрт ауданы әкімінің аппараты" мемлекеттік мекемесі.</w:t>
      </w:r>
    </w:p>
    <w:bookmarkEnd w:id="16"/>
    <w:bookmarkStart w:name="z19" w:id="17"/>
    <w:p>
      <w:pPr>
        <w:spacing w:after="0"/>
        <w:ind w:left="0"/>
        <w:jc w:val="both"/>
      </w:pPr>
      <w:r>
        <w:rPr>
          <w:rFonts w:ascii="Times New Roman"/>
          <w:b w:val="false"/>
          <w:i w:val="false"/>
          <w:color w:val="000000"/>
          <w:sz w:val="28"/>
        </w:rPr>
        <w:t>
      11. "Қазығұрт ауданы әкімінің аппараты" мемлекеттік мекемесінің құрылтайшысы Қазығұрт ауданының әкімдігі болып табылады. Осы Ереже "Қазығұрт ауданы әкімінің аппараты" мемлекеттік мекемесінің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"Қазығұрт ауданы әкімінің аппараты" мемлекеттік мекемесінің қызметін қаржыландыру республикалық және жергілікті бюджеттерден, Қазақстан Республикасы Ұлттық Банкі бюджетінен (шығыстар сметасынан) жүзеге асырылады.</w:t>
      </w:r>
    </w:p>
    <w:bookmarkEnd w:id="18"/>
    <w:bookmarkStart w:name="z21" w:id="19"/>
    <w:p>
      <w:pPr>
        <w:spacing w:after="0"/>
        <w:ind w:left="0"/>
        <w:jc w:val="both"/>
      </w:pPr>
      <w:r>
        <w:rPr>
          <w:rFonts w:ascii="Times New Roman"/>
          <w:b w:val="false"/>
          <w:i w:val="false"/>
          <w:color w:val="000000"/>
          <w:sz w:val="28"/>
        </w:rPr>
        <w:t>
      13. "Қазығұрт ауданы әкімінің аппараты" мемлекеттік мекемесіне кәсіпкерлік субъектілерімен "Қазығұрт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"Қазығұрт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2" w:id="20"/>
    <w:p>
      <w:pPr>
        <w:spacing w:after="0"/>
        <w:ind w:left="0"/>
        <w:jc w:val="left"/>
      </w:pPr>
      <w:r>
        <w:rPr>
          <w:rFonts w:ascii="Times New Roman"/>
          <w:b/>
          <w:i w:val="false"/>
          <w:color w:val="000000"/>
        </w:rPr>
        <w:t xml:space="preserve"> 2. "Қазығұрт ауданы әкімінің аппараты" мемлекеттік мекемесінің миссиясы, негізгі мақсаттары, функциялары, құқықтары мен міндеттері</w:t>
      </w:r>
    </w:p>
    <w:bookmarkEnd w:id="20"/>
    <w:bookmarkStart w:name="z23" w:id="21"/>
    <w:p>
      <w:pPr>
        <w:spacing w:after="0"/>
        <w:ind w:left="0"/>
        <w:jc w:val="both"/>
      </w:pPr>
      <w:r>
        <w:rPr>
          <w:rFonts w:ascii="Times New Roman"/>
          <w:b w:val="false"/>
          <w:i w:val="false"/>
          <w:color w:val="000000"/>
          <w:sz w:val="28"/>
        </w:rPr>
        <w:t xml:space="preserve">
      14. "Қазығұрт ауданы әкімінің аппараты" мемлекеттік мекемесінің миссиясы: аумақтық әкімшілік бірлікте аудан әкiмi мен әкiмдiктiң қызметiн ақпараттық-талдау тұрғысынан, ұйымдық-құқықтық және материалдық-техникалық жағынан қамтамасыз ету болып табылады. </w:t>
      </w:r>
    </w:p>
    <w:bookmarkEnd w:id="21"/>
    <w:bookmarkStart w:name="z24" w:id="22"/>
    <w:p>
      <w:pPr>
        <w:spacing w:after="0"/>
        <w:ind w:left="0"/>
        <w:jc w:val="both"/>
      </w:pPr>
      <w:r>
        <w:rPr>
          <w:rFonts w:ascii="Times New Roman"/>
          <w:b w:val="false"/>
          <w:i w:val="false"/>
          <w:color w:val="000000"/>
          <w:sz w:val="28"/>
        </w:rPr>
        <w:t>
      15. Мақсаттары:</w:t>
      </w:r>
    </w:p>
    <w:bookmarkEnd w:id="22"/>
    <w:p>
      <w:pPr>
        <w:spacing w:after="0"/>
        <w:ind w:left="0"/>
        <w:jc w:val="both"/>
      </w:pPr>
      <w:r>
        <w:rPr>
          <w:rFonts w:ascii="Times New Roman"/>
          <w:b w:val="false"/>
          <w:i w:val="false"/>
          <w:color w:val="000000"/>
          <w:sz w:val="28"/>
        </w:rPr>
        <w:t>
      1) аудан әкімдігінің жұмыс регламентінің сақталуын қамтамасыз ету;</w:t>
      </w:r>
    </w:p>
    <w:p>
      <w:pPr>
        <w:spacing w:after="0"/>
        <w:ind w:left="0"/>
        <w:jc w:val="both"/>
      </w:pPr>
      <w:r>
        <w:rPr>
          <w:rFonts w:ascii="Times New Roman"/>
          <w:b w:val="false"/>
          <w:i w:val="false"/>
          <w:color w:val="000000"/>
          <w:sz w:val="28"/>
        </w:rPr>
        <w:t>
      2) аудан аумағында мемлекеттік органдардың қызметін үйлестіру және жергілікті атқарушы органдармен тұрақты өзара іс-қымылды қамтамасыз ету;</w:t>
      </w:r>
    </w:p>
    <w:p>
      <w:pPr>
        <w:spacing w:after="0"/>
        <w:ind w:left="0"/>
        <w:jc w:val="both"/>
      </w:pPr>
      <w:r>
        <w:rPr>
          <w:rFonts w:ascii="Times New Roman"/>
          <w:b w:val="false"/>
          <w:i w:val="false"/>
          <w:color w:val="000000"/>
          <w:sz w:val="28"/>
        </w:rPr>
        <w:t>
      3) Қазақстан Республикасының заңнамасымен қарастырылған өзге де міндеттер.</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беру;</w:t>
      </w:r>
    </w:p>
    <w:p>
      <w:pPr>
        <w:spacing w:after="0"/>
        <w:ind w:left="0"/>
        <w:jc w:val="both"/>
      </w:pPr>
      <w:r>
        <w:rPr>
          <w:rFonts w:ascii="Times New Roman"/>
          <w:b w:val="false"/>
          <w:i w:val="false"/>
          <w:color w:val="000000"/>
          <w:sz w:val="28"/>
        </w:rPr>
        <w:t>
      2) аудан әкімі аппаратының тоқсан сайын жұмыс жоспарын дайындау;</w:t>
      </w:r>
    </w:p>
    <w:p>
      <w:pPr>
        <w:spacing w:after="0"/>
        <w:ind w:left="0"/>
        <w:jc w:val="both"/>
      </w:pPr>
      <w:r>
        <w:rPr>
          <w:rFonts w:ascii="Times New Roman"/>
          <w:b w:val="false"/>
          <w:i w:val="false"/>
          <w:color w:val="000000"/>
          <w:sz w:val="28"/>
        </w:rPr>
        <w:t>
      3) аудан әкімінің, әкімдігінің аудан әкімі аппаратының қызметтерін бұқаралық ақпарат құралдарына жариялауды қамтамасыз ету;</w:t>
      </w:r>
    </w:p>
    <w:p>
      <w:pPr>
        <w:spacing w:after="0"/>
        <w:ind w:left="0"/>
        <w:jc w:val="both"/>
      </w:pPr>
      <w:r>
        <w:rPr>
          <w:rFonts w:ascii="Times New Roman"/>
          <w:b w:val="false"/>
          <w:i w:val="false"/>
          <w:color w:val="000000"/>
          <w:sz w:val="28"/>
        </w:rPr>
        <w:t>
      4) аудан әкімінің, әкімдігінің нормативтік құқықтық актілерін әділет органдарында тіркеуді және мониторинг жүргізуді қамтамасыз ету;</w:t>
      </w:r>
    </w:p>
    <w:p>
      <w:pPr>
        <w:spacing w:after="0"/>
        <w:ind w:left="0"/>
        <w:jc w:val="both"/>
      </w:pPr>
      <w:r>
        <w:rPr>
          <w:rFonts w:ascii="Times New Roman"/>
          <w:b w:val="false"/>
          <w:i w:val="false"/>
          <w:color w:val="000000"/>
          <w:sz w:val="28"/>
        </w:rPr>
        <w:t>
      5) аудан әкімі аппаратының құрылымдық бөлімшелерінде, жергілікті бюджеттен қаржыландырылатын атқаруша органдарда атқарушы тәртіп жағдайына талдау жүргізу және осы мәселе бойынша аудан әкімін ақпараттандыру;</w:t>
      </w:r>
    </w:p>
    <w:p>
      <w:pPr>
        <w:spacing w:after="0"/>
        <w:ind w:left="0"/>
        <w:jc w:val="both"/>
      </w:pPr>
      <w:r>
        <w:rPr>
          <w:rFonts w:ascii="Times New Roman"/>
          <w:b w:val="false"/>
          <w:i w:val="false"/>
          <w:color w:val="000000"/>
          <w:sz w:val="28"/>
        </w:rPr>
        <w:t>
      6) аудан әкімі аппаратының жұмысын, әкімдік отырыстарының, мәжілістердің, семинарлардың және басқа да іс-шаралардың өткізілуін жоспарлайды, оларды дайындау мен өткізуді ұйымдастыру;</w:t>
      </w:r>
    </w:p>
    <w:p>
      <w:pPr>
        <w:spacing w:after="0"/>
        <w:ind w:left="0"/>
        <w:jc w:val="both"/>
      </w:pPr>
      <w:r>
        <w:rPr>
          <w:rFonts w:ascii="Times New Roman"/>
          <w:b w:val="false"/>
          <w:i w:val="false"/>
          <w:color w:val="000000"/>
          <w:sz w:val="28"/>
        </w:rPr>
        <w:t>
      7) әкім шешімдері мен өкімдерінің, әкімдік қаулыларын, аудан әкімі аппараты басшысының бұйрықтарының жобаларын әзірлеу;</w:t>
      </w:r>
    </w:p>
    <w:p>
      <w:pPr>
        <w:spacing w:after="0"/>
        <w:ind w:left="0"/>
        <w:jc w:val="both"/>
      </w:pPr>
      <w:r>
        <w:rPr>
          <w:rFonts w:ascii="Times New Roman"/>
          <w:b w:val="false"/>
          <w:i w:val="false"/>
          <w:color w:val="000000"/>
          <w:sz w:val="28"/>
        </w:rPr>
        <w:t>
      8) әкімнің, әкімдіктің, адан әкімі аппараты басшысының актілерін тіркеуді және таратуды жүзеге асырады;</w:t>
      </w:r>
    </w:p>
    <w:p>
      <w:pPr>
        <w:spacing w:after="0"/>
        <w:ind w:left="0"/>
        <w:jc w:val="both"/>
      </w:pPr>
      <w:r>
        <w:rPr>
          <w:rFonts w:ascii="Times New Roman"/>
          <w:b w:val="false"/>
          <w:i w:val="false"/>
          <w:color w:val="000000"/>
          <w:sz w:val="28"/>
        </w:rPr>
        <w:t>
      9) әкім және әкімдік жанындағы консультативтік-кеңесші органдардың, аудан әкімі аппараты жанындағы комиссиялардың қызметін қамтамасыз етеді;</w:t>
      </w:r>
    </w:p>
    <w:p>
      <w:pPr>
        <w:spacing w:after="0"/>
        <w:ind w:left="0"/>
        <w:jc w:val="both"/>
      </w:pPr>
      <w:r>
        <w:rPr>
          <w:rFonts w:ascii="Times New Roman"/>
          <w:b w:val="false"/>
          <w:i w:val="false"/>
          <w:color w:val="000000"/>
          <w:sz w:val="28"/>
        </w:rPr>
        <w:t>
      10) аудан әкімдігінің отырыстарын, аудан әкімінің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рәсімдеу және таратуды жүзеге асырады;</w:t>
      </w:r>
    </w:p>
    <w:p>
      <w:pPr>
        <w:spacing w:after="0"/>
        <w:ind w:left="0"/>
        <w:jc w:val="both"/>
      </w:pPr>
      <w:r>
        <w:rPr>
          <w:rFonts w:ascii="Times New Roman"/>
          <w:b w:val="false"/>
          <w:i w:val="false"/>
          <w:color w:val="000000"/>
          <w:sz w:val="28"/>
        </w:rPr>
        <w:t>
      11) ауданның мемлекеттік органдарымен және әкім аппаратының арасындағы ұйымдастыру және ақпараттық байланысты жүзеге асырады;</w:t>
      </w:r>
    </w:p>
    <w:p>
      <w:pPr>
        <w:spacing w:after="0"/>
        <w:ind w:left="0"/>
        <w:jc w:val="both"/>
      </w:pPr>
      <w:r>
        <w:rPr>
          <w:rFonts w:ascii="Times New Roman"/>
          <w:b w:val="false"/>
          <w:i w:val="false"/>
          <w:color w:val="000000"/>
          <w:sz w:val="28"/>
        </w:rPr>
        <w:t>
      12) Қазақстан Республикасы Президентінің, Үкіметінің және орталық органдарының, сонымен қатар, облыс әкімінің және әкімдігінің актілерімен тапсырмаларының жергілікті бюджеттен қаржыландырылатын ауданның жергілікті атқарушы органдарымен орындалуына бақылауды жүзеге асыру;</w:t>
      </w:r>
    </w:p>
    <w:p>
      <w:pPr>
        <w:spacing w:after="0"/>
        <w:ind w:left="0"/>
        <w:jc w:val="both"/>
      </w:pPr>
      <w:r>
        <w:rPr>
          <w:rFonts w:ascii="Times New Roman"/>
          <w:b w:val="false"/>
          <w:i w:val="false"/>
          <w:color w:val="000000"/>
          <w:sz w:val="28"/>
        </w:rPr>
        <w:t>
      13)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p>
      <w:pPr>
        <w:spacing w:after="0"/>
        <w:ind w:left="0"/>
        <w:jc w:val="both"/>
      </w:pPr>
      <w:r>
        <w:rPr>
          <w:rFonts w:ascii="Times New Roman"/>
          <w:b w:val="false"/>
          <w:i w:val="false"/>
          <w:color w:val="000000"/>
          <w:sz w:val="28"/>
        </w:rPr>
        <w:t>
      14) әкімнің, әкімдіктің, аудан әкімі аппаратының қызметтерін құжаттамалық қамтамасыз етуді, оның ішінде, құпия іс жүргізуді жүзеге асырады, нормативтік құқықтық актілерге сәйкес құпиялық тәртіпті қамтамасыз ету;</w:t>
      </w:r>
    </w:p>
    <w:p>
      <w:pPr>
        <w:spacing w:after="0"/>
        <w:ind w:left="0"/>
        <w:jc w:val="both"/>
      </w:pPr>
      <w:r>
        <w:rPr>
          <w:rFonts w:ascii="Times New Roman"/>
          <w:b w:val="false"/>
          <w:i w:val="false"/>
          <w:color w:val="000000"/>
          <w:sz w:val="28"/>
        </w:rPr>
        <w:t>
      15) жергілікті бюджеттен қаржыландырылатын атқарушы органдар көрсететін мемлекеттік қызмет көрсету мониторингін жүзеге асыру;</w:t>
      </w:r>
    </w:p>
    <w:p>
      <w:pPr>
        <w:spacing w:after="0"/>
        <w:ind w:left="0"/>
        <w:jc w:val="both"/>
      </w:pPr>
      <w:r>
        <w:rPr>
          <w:rFonts w:ascii="Times New Roman"/>
          <w:b w:val="false"/>
          <w:i w:val="false"/>
          <w:color w:val="000000"/>
          <w:sz w:val="28"/>
        </w:rPr>
        <w:t>
      16) мемлекеттік сатып алуларды ұйымдастыру және өткізу рәсімдерін жүзеге асыру;</w:t>
      </w:r>
    </w:p>
    <w:p>
      <w:pPr>
        <w:spacing w:after="0"/>
        <w:ind w:left="0"/>
        <w:jc w:val="both"/>
      </w:pPr>
      <w:r>
        <w:rPr>
          <w:rFonts w:ascii="Times New Roman"/>
          <w:b w:val="false"/>
          <w:i w:val="false"/>
          <w:color w:val="000000"/>
          <w:sz w:val="28"/>
        </w:rPr>
        <w:t>
      17)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ету;</w:t>
      </w:r>
    </w:p>
    <w:p>
      <w:pPr>
        <w:spacing w:after="0"/>
        <w:ind w:left="0"/>
        <w:jc w:val="both"/>
      </w:pPr>
      <w:r>
        <w:rPr>
          <w:rFonts w:ascii="Times New Roman"/>
          <w:b w:val="false"/>
          <w:i w:val="false"/>
          <w:color w:val="000000"/>
          <w:sz w:val="28"/>
        </w:rPr>
        <w:t>
      18) аудан әкімі аппаратының және жергілікті бюджеттен қаржыландырылатын атқарушы органдардың кадр мониторингін жүзеге асыру;</w:t>
      </w:r>
    </w:p>
    <w:p>
      <w:pPr>
        <w:spacing w:after="0"/>
        <w:ind w:left="0"/>
        <w:jc w:val="both"/>
      </w:pPr>
      <w:r>
        <w:rPr>
          <w:rFonts w:ascii="Times New Roman"/>
          <w:b w:val="false"/>
          <w:i w:val="false"/>
          <w:color w:val="000000"/>
          <w:sz w:val="28"/>
        </w:rPr>
        <w:t>
      19) аудан әкімі аппаратының және жергілікті бюджеттен қаржыландырылатын атқарушы органдардың мемлекеттік қызметшілерінің біліктілігін арттыру мен қайта даярлауды, тағлымдамадан өтуін, тәлімгерлікті, қызметін бағалауды ұйымдастыру;</w:t>
      </w:r>
    </w:p>
    <w:p>
      <w:pPr>
        <w:spacing w:after="0"/>
        <w:ind w:left="0"/>
        <w:jc w:val="both"/>
      </w:pPr>
      <w:r>
        <w:rPr>
          <w:rFonts w:ascii="Times New Roman"/>
          <w:b w:val="false"/>
          <w:i w:val="false"/>
          <w:color w:val="000000"/>
          <w:sz w:val="28"/>
        </w:rPr>
        <w:t>
      20) аудан әкімі аппаратының және жергілікті бюджеттен қаржыландырылатын атқарушы органдардың мемлекеттік қызметшілерін аттестаттауды, конкурстық таңдауды, қызметте өсуін, тәртіптік жазаға тартуды, жұмысынан босатуды ұйымдастыру және жүргізу;</w:t>
      </w:r>
    </w:p>
    <w:p>
      <w:pPr>
        <w:spacing w:after="0"/>
        <w:ind w:left="0"/>
        <w:jc w:val="both"/>
      </w:pPr>
      <w:r>
        <w:rPr>
          <w:rFonts w:ascii="Times New Roman"/>
          <w:b w:val="false"/>
          <w:i w:val="false"/>
          <w:color w:val="000000"/>
          <w:sz w:val="28"/>
        </w:rPr>
        <w:t>
      21) ауданда ақпарттандыру деңгейін арттыру және ақпарттық жүйелерді дамыту жөніндегі жұмыстарды жүргізу;</w:t>
      </w:r>
    </w:p>
    <w:p>
      <w:pPr>
        <w:spacing w:after="0"/>
        <w:ind w:left="0"/>
        <w:jc w:val="both"/>
      </w:pPr>
      <w:r>
        <w:rPr>
          <w:rFonts w:ascii="Times New Roman"/>
          <w:b w:val="false"/>
          <w:i w:val="false"/>
          <w:color w:val="000000"/>
          <w:sz w:val="28"/>
        </w:rPr>
        <w:t>
      22) ақпарттандыру саласындағы уәкілетті органмен келісім бойынша, Қазақстан Республикасының заңнамасына сәйкес мемлекеттік қызмет көрсету үдерісін автоматтандыруды қамтамасыз ету;</w:t>
      </w:r>
    </w:p>
    <w:p>
      <w:pPr>
        <w:spacing w:after="0"/>
        <w:ind w:left="0"/>
        <w:jc w:val="both"/>
      </w:pPr>
      <w:r>
        <w:rPr>
          <w:rFonts w:ascii="Times New Roman"/>
          <w:b w:val="false"/>
          <w:i w:val="false"/>
          <w:color w:val="000000"/>
          <w:sz w:val="28"/>
        </w:rPr>
        <w:t>
      23) акпарттандыру туралы Қазақстан Республикасының заңнамасына сәйкес көрсетілетін электрондық қызметтерді дамыту бойынша жергілікті бюджеттен қаржыландырылатын атқарушы органдарға көмек көрсету;</w:t>
      </w:r>
    </w:p>
    <w:p>
      <w:pPr>
        <w:spacing w:after="0"/>
        <w:ind w:left="0"/>
        <w:jc w:val="both"/>
      </w:pPr>
      <w:r>
        <w:rPr>
          <w:rFonts w:ascii="Times New Roman"/>
          <w:b w:val="false"/>
          <w:i w:val="false"/>
          <w:color w:val="000000"/>
          <w:sz w:val="28"/>
        </w:rPr>
        <w:t>
      24) мемлекеттік наградалармен марапаттау үшін құжаттарды дайындауды ұйымдастыру;</w:t>
      </w:r>
    </w:p>
    <w:p>
      <w:pPr>
        <w:spacing w:after="0"/>
        <w:ind w:left="0"/>
        <w:jc w:val="both"/>
      </w:pPr>
      <w:r>
        <w:rPr>
          <w:rFonts w:ascii="Times New Roman"/>
          <w:b w:val="false"/>
          <w:i w:val="false"/>
          <w:color w:val="000000"/>
          <w:sz w:val="28"/>
        </w:rPr>
        <w:t>
      25)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 жүргізулерін ұйымдастыру;</w:t>
      </w:r>
    </w:p>
    <w:p>
      <w:pPr>
        <w:spacing w:after="0"/>
        <w:ind w:left="0"/>
        <w:jc w:val="both"/>
      </w:pPr>
      <w:r>
        <w:rPr>
          <w:rFonts w:ascii="Times New Roman"/>
          <w:b w:val="false"/>
          <w:i w:val="false"/>
          <w:color w:val="000000"/>
          <w:sz w:val="28"/>
        </w:rPr>
        <w:t>
      26) өз құзіреті шегінде гендерлік саясатты іске асыру;</w:t>
      </w:r>
    </w:p>
    <w:p>
      <w:pPr>
        <w:spacing w:after="0"/>
        <w:ind w:left="0"/>
        <w:jc w:val="both"/>
      </w:pPr>
      <w:r>
        <w:rPr>
          <w:rFonts w:ascii="Times New Roman"/>
          <w:b w:val="false"/>
          <w:i w:val="false"/>
          <w:color w:val="000000"/>
          <w:sz w:val="28"/>
        </w:rPr>
        <w:t>
      27)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28) Қазақстан Республикасының заңдарында, Қазақстан Республикасы Президентiнiң және Қазақстан Республикасы Үкiметiнiң актiлерiнде көзделген өзге де өкiлеттiктердi жүзеге асырады.</w:t>
      </w:r>
    </w:p>
    <w:bookmarkStart w:name="z26" w:id="24"/>
    <w:p>
      <w:pPr>
        <w:spacing w:after="0"/>
        <w:ind w:left="0"/>
        <w:jc w:val="both"/>
      </w:pPr>
      <w:r>
        <w:rPr>
          <w:rFonts w:ascii="Times New Roman"/>
          <w:b w:val="false"/>
          <w:i w:val="false"/>
          <w:color w:val="000000"/>
          <w:sz w:val="28"/>
        </w:rPr>
        <w:t>
      16. Құқықтары мен міндеттері:</w:t>
      </w:r>
    </w:p>
    <w:bookmarkEnd w:id="24"/>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аудан әкімінің, әкімдігінің, аудан әкімі аппаратының мүдделерін ұсыну;</w:t>
      </w:r>
    </w:p>
    <w:p>
      <w:pPr>
        <w:spacing w:after="0"/>
        <w:ind w:left="0"/>
        <w:jc w:val="both"/>
      </w:pPr>
      <w:r>
        <w:rPr>
          <w:rFonts w:ascii="Times New Roman"/>
          <w:b w:val="false"/>
          <w:i w:val="false"/>
          <w:color w:val="000000"/>
          <w:sz w:val="28"/>
        </w:rPr>
        <w:t>
      2) аудан әкімінің, әкімдігінің, аудан әкімі аппаратының құзыреті шегінде мемлекеттік органдардың лауазымды тұлғаларынан және ұйымдардан қажетті ақпараттарды, құжаттарды және басқа да материалдарды сұрату және алу;</w:t>
      </w:r>
    </w:p>
    <w:p>
      <w:pPr>
        <w:spacing w:after="0"/>
        <w:ind w:left="0"/>
        <w:jc w:val="both"/>
      </w:pPr>
      <w:r>
        <w:rPr>
          <w:rFonts w:ascii="Times New Roman"/>
          <w:b w:val="false"/>
          <w:i w:val="false"/>
          <w:color w:val="000000"/>
          <w:sz w:val="28"/>
        </w:rPr>
        <w:t>
      3) Қазақстан Республикасы Президентінің, Үкіметінің және орталық атқарушы органдарының, облыс және аудан әкімдерінің актілері мен тапсырмаларын сапалы және уақытылы орындау;</w:t>
      </w:r>
    </w:p>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құзіреті шегінде және заңнама аясында қажетті материалдар мен ақпаратты беруге;</w:t>
      </w:r>
    </w:p>
    <w:p>
      <w:pPr>
        <w:spacing w:after="0"/>
        <w:ind w:left="0"/>
        <w:jc w:val="both"/>
      </w:pPr>
      <w:r>
        <w:rPr>
          <w:rFonts w:ascii="Times New Roman"/>
          <w:b w:val="false"/>
          <w:i w:val="false"/>
          <w:color w:val="000000"/>
          <w:sz w:val="28"/>
        </w:rPr>
        <w:t>
      5) әр деңгейдегі әкімдердің мәжілістеріне, жергілікті атқарушы органдардың алқаларына, жиналыстарына қатысуға;</w:t>
      </w:r>
    </w:p>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7) құзіретіне жатқызылған мәселелер бойынша заңды және жеке тұлғаларға түсініктемелер беру;</w:t>
      </w:r>
    </w:p>
    <w:p>
      <w:pPr>
        <w:spacing w:after="0"/>
        <w:ind w:left="0"/>
        <w:jc w:val="both"/>
      </w:pPr>
      <w:r>
        <w:rPr>
          <w:rFonts w:ascii="Times New Roman"/>
          <w:b w:val="false"/>
          <w:i w:val="false"/>
          <w:color w:val="000000"/>
          <w:sz w:val="28"/>
        </w:rPr>
        <w:t>
      8) Қазақстан Республикасы Президентінің, Үкіметінің, облыс, аудан әкімдігі мен әкімінің актілерінің орындалуына тексерулерді тұрақты негізде жүргізуге,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9) нормативтік-құқықтық актілердің жобаларын әзірлеуге қатысуға;</w:t>
      </w:r>
    </w:p>
    <w:p>
      <w:pPr>
        <w:spacing w:after="0"/>
        <w:ind w:left="0"/>
        <w:jc w:val="both"/>
      </w:pPr>
      <w:r>
        <w:rPr>
          <w:rFonts w:ascii="Times New Roman"/>
          <w:b w:val="false"/>
          <w:i w:val="false"/>
          <w:color w:val="000000"/>
          <w:sz w:val="28"/>
        </w:rPr>
        <w:t>
      10) облыс және аудан әкімдігінің, сонымен қатар Қазақстан Республикасы Үкіметінің мәжілісінің қарауына ұсынылатын мәселелерді дайындауға ауылдық округ әкімдері аппараттарының, бөлімдердің және басқа да республикалық және жергілікті бюджеттен қаржыландырылатын органдардың қызметкерлерін қатыстыруға;</w:t>
      </w:r>
    </w:p>
    <w:p>
      <w:pPr>
        <w:spacing w:after="0"/>
        <w:ind w:left="0"/>
        <w:jc w:val="both"/>
      </w:pPr>
      <w:r>
        <w:rPr>
          <w:rFonts w:ascii="Times New Roman"/>
          <w:b w:val="false"/>
          <w:i w:val="false"/>
          <w:color w:val="000000"/>
          <w:sz w:val="28"/>
        </w:rPr>
        <w:t>
      11) мүліктік және мүліктік емес құқықтарды иеленуге және жүзеге асыруға;</w:t>
      </w:r>
    </w:p>
    <w:p>
      <w:pPr>
        <w:spacing w:after="0"/>
        <w:ind w:left="0"/>
        <w:jc w:val="both"/>
      </w:pPr>
      <w:r>
        <w:rPr>
          <w:rFonts w:ascii="Times New Roman"/>
          <w:b w:val="false"/>
          <w:i w:val="false"/>
          <w:color w:val="000000"/>
          <w:sz w:val="28"/>
        </w:rPr>
        <w:t>
      12) әкімдік, әкімнің және әкім аппараты атынан сотта талапкер және жауапкер болуға;</w:t>
      </w:r>
    </w:p>
    <w:p>
      <w:pPr>
        <w:spacing w:after="0"/>
        <w:ind w:left="0"/>
        <w:jc w:val="both"/>
      </w:pPr>
      <w:r>
        <w:rPr>
          <w:rFonts w:ascii="Times New Roman"/>
          <w:b w:val="false"/>
          <w:i w:val="false"/>
          <w:color w:val="000000"/>
          <w:sz w:val="28"/>
        </w:rPr>
        <w:t>
      13) мемлекеттік қызметшілердің этика нормаларының сақталуын қамтамасыз етуге;</w:t>
      </w:r>
    </w:p>
    <w:p>
      <w:pPr>
        <w:spacing w:after="0"/>
        <w:ind w:left="0"/>
        <w:jc w:val="both"/>
      </w:pPr>
      <w:r>
        <w:rPr>
          <w:rFonts w:ascii="Times New Roman"/>
          <w:b w:val="false"/>
          <w:i w:val="false"/>
          <w:color w:val="000000"/>
          <w:sz w:val="28"/>
        </w:rPr>
        <w:t>
      14) Қазақстан Республикасының "Қазақстан Республикасындағы жергілікті мемлекеттік басқару және өзін-өзі басқару туралы" Заңына сәйкес аудан әкімінің құқықтары мен міндеттерін орындалуы бойынша әрекет етеді.</w:t>
      </w:r>
    </w:p>
    <w:bookmarkStart w:name="z27" w:id="25"/>
    <w:p>
      <w:pPr>
        <w:spacing w:after="0"/>
        <w:ind w:left="0"/>
        <w:jc w:val="left"/>
      </w:pPr>
      <w:r>
        <w:rPr>
          <w:rFonts w:ascii="Times New Roman"/>
          <w:b/>
          <w:i w:val="false"/>
          <w:color w:val="000000"/>
        </w:rPr>
        <w:t xml:space="preserve"> 3. "Қазығұрт ауданы әкімінің аппараты" мемлекеттік мекемесінің қызметін ұйымдастыру</w:t>
      </w:r>
    </w:p>
    <w:bookmarkEnd w:id="25"/>
    <w:bookmarkStart w:name="z28" w:id="26"/>
    <w:p>
      <w:pPr>
        <w:spacing w:after="0"/>
        <w:ind w:left="0"/>
        <w:jc w:val="both"/>
      </w:pPr>
      <w:r>
        <w:rPr>
          <w:rFonts w:ascii="Times New Roman"/>
          <w:b w:val="false"/>
          <w:i w:val="false"/>
          <w:color w:val="000000"/>
          <w:sz w:val="28"/>
        </w:rPr>
        <w:t>
      18. "Қазығұрт ауданы әкімінің аппараты" мемлекеттік мекемесіне басшылықты "Қазығұрт ауданы әкімінің аппараты" мемлекеттік мекемесіне жүктелген міндеттердің орындалуына және оның функцияларын жүзеге асыруға дербес жауапты болатын аппарат басшысы жүзеге асырады.</w:t>
      </w:r>
    </w:p>
    <w:bookmarkEnd w:id="26"/>
    <w:bookmarkStart w:name="z29" w:id="27"/>
    <w:p>
      <w:pPr>
        <w:spacing w:after="0"/>
        <w:ind w:left="0"/>
        <w:jc w:val="both"/>
      </w:pPr>
      <w:r>
        <w:rPr>
          <w:rFonts w:ascii="Times New Roman"/>
          <w:b w:val="false"/>
          <w:i w:val="false"/>
          <w:color w:val="000000"/>
          <w:sz w:val="28"/>
        </w:rPr>
        <w:t>
      19. "Қазығұрт ауданы әкімінің аппараты" мемлекеттік мекемесінің аппарат басшысын Қазығұрт ауданының әкімі қызметке тағайындайды және қызметтен босатады.</w:t>
      </w:r>
    </w:p>
    <w:bookmarkEnd w:id="27"/>
    <w:bookmarkStart w:name="z30" w:id="28"/>
    <w:p>
      <w:pPr>
        <w:spacing w:after="0"/>
        <w:ind w:left="0"/>
        <w:jc w:val="both"/>
      </w:pPr>
      <w:r>
        <w:rPr>
          <w:rFonts w:ascii="Times New Roman"/>
          <w:b w:val="false"/>
          <w:i w:val="false"/>
          <w:color w:val="000000"/>
          <w:sz w:val="28"/>
        </w:rPr>
        <w:t>
      20. "Қазығұрт ауданы әкімінің аппараты" мемлекеттік мекемесінің құзыретіне кіретін мәселелер бойынша "Қазығұрт ауданы әкімінің аппараты" мемлекеттік мекемесі атынан басқа құрылымдық бөлімшелерге жіберілетін құжаттарға "Қазығұрт ауданы әкімінің аппараты" мемлекеттік мекемесі басшысы, ал ол болмаған жағдайда оны алмастыратын адам қол қояды.</w:t>
      </w:r>
    </w:p>
    <w:bookmarkEnd w:id="28"/>
    <w:bookmarkStart w:name="z31" w:id="29"/>
    <w:p>
      <w:pPr>
        <w:spacing w:after="0"/>
        <w:ind w:left="0"/>
        <w:jc w:val="both"/>
      </w:pPr>
      <w:r>
        <w:rPr>
          <w:rFonts w:ascii="Times New Roman"/>
          <w:b w:val="false"/>
          <w:i w:val="false"/>
          <w:color w:val="000000"/>
          <w:sz w:val="28"/>
        </w:rPr>
        <w:t>
      21. "Қазығұрт ауданы әкімінің аппараты" мемлекеттік мекемеcінің аппарат басшысының өкілеттігі:</w:t>
      </w:r>
    </w:p>
    <w:bookmarkEnd w:id="29"/>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"Қазығұрт ауданы әкімінің аппараты" мемлекеттік мекеменің аппарат басшысы болмаған кезеңде оның өкілеттіктерін қолданыстағы заңнамаға сәйкес оны алмастыратын тұлға орындайды.</w:t>
      </w:r>
    </w:p>
    <w:bookmarkStart w:name="z32" w:id="30"/>
    <w:p>
      <w:pPr>
        <w:spacing w:after="0"/>
        <w:ind w:left="0"/>
        <w:jc w:val="both"/>
      </w:pPr>
      <w:r>
        <w:rPr>
          <w:rFonts w:ascii="Times New Roman"/>
          <w:b w:val="false"/>
          <w:i w:val="false"/>
          <w:color w:val="000000"/>
          <w:sz w:val="28"/>
        </w:rPr>
        <w:t>
      22. "Қазығұрт ауданы әкімінің аппараты" мемлекеттік мекемесінің қызметкерлерінің лауазымдық өкілеттіктері Қазақстан Республикасының заңнамасына сәйкес "Қазығұрт ауданы әкімінің аппараты" мемлекеттік мекемесінің міндеттері мен функциялары негізінде белгіленеді.</w:t>
      </w:r>
    </w:p>
    <w:bookmarkEnd w:id="30"/>
    <w:bookmarkStart w:name="z33" w:id="31"/>
    <w:p>
      <w:pPr>
        <w:spacing w:after="0"/>
        <w:ind w:left="0"/>
        <w:jc w:val="both"/>
      </w:pPr>
      <w:r>
        <w:rPr>
          <w:rFonts w:ascii="Times New Roman"/>
          <w:b w:val="false"/>
          <w:i w:val="false"/>
          <w:color w:val="000000"/>
          <w:sz w:val="28"/>
        </w:rPr>
        <w:t>
      23. "Қазығұрт ауданы әкімінің аппараты" мемлекеттік мекеменің жұмыс режимі сағат 9.00 – 19.00, түскі үзіліс сағат 13.00 – 15.00, аптасына бес жұмыс күні, демалыстар: сенбі-жексенбі және мереке күндері.</w:t>
      </w:r>
    </w:p>
    <w:bookmarkEnd w:id="31"/>
    <w:bookmarkStart w:name="z34" w:id="32"/>
    <w:p>
      <w:pPr>
        <w:spacing w:after="0"/>
        <w:ind w:left="0"/>
        <w:jc w:val="left"/>
      </w:pPr>
      <w:r>
        <w:rPr>
          <w:rFonts w:ascii="Times New Roman"/>
          <w:b/>
          <w:i w:val="false"/>
          <w:color w:val="000000"/>
        </w:rPr>
        <w:t xml:space="preserve"> 4. "Қазығұрт ауданы әкімінің аппараты" мемлекеттік мекемесінің мүлкі</w:t>
      </w:r>
    </w:p>
    <w:bookmarkEnd w:id="32"/>
    <w:bookmarkStart w:name="z35" w:id="33"/>
    <w:p>
      <w:pPr>
        <w:spacing w:after="0"/>
        <w:ind w:left="0"/>
        <w:jc w:val="both"/>
      </w:pPr>
      <w:r>
        <w:rPr>
          <w:rFonts w:ascii="Times New Roman"/>
          <w:b w:val="false"/>
          <w:i w:val="false"/>
          <w:color w:val="000000"/>
          <w:sz w:val="28"/>
        </w:rPr>
        <w:t>
      24. "Қазығұрт ауданы әкімінің аппараты" мемлекеттік мекемесінің заңнамада көзделген жағдайларда жедел басқару құқығында оқшауланған мүлкі болуы мүмкін.</w:t>
      </w:r>
    </w:p>
    <w:bookmarkEnd w:id="33"/>
    <w:p>
      <w:pPr>
        <w:spacing w:after="0"/>
        <w:ind w:left="0"/>
        <w:jc w:val="both"/>
      </w:pPr>
      <w:r>
        <w:rPr>
          <w:rFonts w:ascii="Times New Roman"/>
          <w:b w:val="false"/>
          <w:i w:val="false"/>
          <w:color w:val="000000"/>
          <w:sz w:val="28"/>
        </w:rPr>
        <w:t>
      "Қазығұрт ауданы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4"/>
    <w:p>
      <w:pPr>
        <w:spacing w:after="0"/>
        <w:ind w:left="0"/>
        <w:jc w:val="both"/>
      </w:pPr>
      <w:r>
        <w:rPr>
          <w:rFonts w:ascii="Times New Roman"/>
          <w:b w:val="false"/>
          <w:i w:val="false"/>
          <w:color w:val="000000"/>
          <w:sz w:val="28"/>
        </w:rPr>
        <w:t>
      25. "Қазығұрт ауданы әкімінің аппараты" мемлекеттік мекемесіне бекітілген мүлік коммуналдық меншікке жатады.</w:t>
      </w:r>
    </w:p>
    <w:bookmarkEnd w:id="34"/>
    <w:bookmarkStart w:name="z37" w:id="35"/>
    <w:p>
      <w:pPr>
        <w:spacing w:after="0"/>
        <w:ind w:left="0"/>
        <w:jc w:val="both"/>
      </w:pPr>
      <w:r>
        <w:rPr>
          <w:rFonts w:ascii="Times New Roman"/>
          <w:b w:val="false"/>
          <w:i w:val="false"/>
          <w:color w:val="000000"/>
          <w:sz w:val="28"/>
        </w:rPr>
        <w:t>
      26. Егер заңнамада өзгеше көзделмесе, "Қазығұрт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
    <w:bookmarkStart w:name="z38" w:id="36"/>
    <w:p>
      <w:pPr>
        <w:spacing w:after="0"/>
        <w:ind w:left="0"/>
        <w:jc w:val="left"/>
      </w:pPr>
      <w:r>
        <w:rPr>
          <w:rFonts w:ascii="Times New Roman"/>
          <w:b/>
          <w:i w:val="false"/>
          <w:color w:val="000000"/>
        </w:rPr>
        <w:t xml:space="preserve"> 5. "Қазығұрт ауданы әкімінің аппараты" мемлекеттік мекемесін қайта ұйымдастыру және тарату</w:t>
      </w:r>
    </w:p>
    <w:bookmarkEnd w:id="36"/>
    <w:bookmarkStart w:name="z39" w:id="37"/>
    <w:p>
      <w:pPr>
        <w:spacing w:after="0"/>
        <w:ind w:left="0"/>
        <w:jc w:val="both"/>
      </w:pPr>
      <w:r>
        <w:rPr>
          <w:rFonts w:ascii="Times New Roman"/>
          <w:b w:val="false"/>
          <w:i w:val="false"/>
          <w:color w:val="000000"/>
          <w:sz w:val="28"/>
        </w:rPr>
        <w:t>
      27. "Қазығұрт ауданы әкімінің аппараты" мемлекеттік мекемесін қайта ұйымдастыру және тарату Қазақстан Республикасының заңнамасына сәйкес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