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c650" w14:textId="f79c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2023 жылғы 27 желтоқсандағы № 12/50-VІІІ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2024 жылғы 19 сәуірдегі № 17/76-VIII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Түркістан қалалық мәслихатының 2023 жылғы 27 желтоқсандағы №12/50-VІІІ (Нормативтік құқықтық актілерді мемлекеттік тіркеу тізіліміндегі нөмірі 190998, 2024 жылғы 4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109 622 767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22 835 692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635 367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21 570 662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64 581 046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113 171 562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454 040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454 040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- 4 002 835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4 002 835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23 317 554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24 527 706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5 212 987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47,3 пайыз, облыстық бюджетке 52,7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46,9 пайыз, облыстық бюджетке 53,1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39,2 пайыз, облыстық бюджетке 60,8 пайыз болып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№17/76-VIІІ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№12/50-VIІI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- 4 002 835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