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8188" w14:textId="feb8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 Кентау қаласы әкімдігінің 2023 жылғы 11 желтоқсандағы № 363 қаулысының күші жойылды деп тану туралы" Кентау қаласы әкімдігінің 2024 жылғы 12 қаңтардағы № 3 қаулысының күші жойылды деп тану туралы</w:t>
      </w:r>
    </w:p>
    <w:p>
      <w:pPr>
        <w:spacing w:after="0"/>
        <w:ind w:left="0"/>
        <w:jc w:val="both"/>
      </w:pPr>
      <w:r>
        <w:rPr>
          <w:rFonts w:ascii="Times New Roman"/>
          <w:b w:val="false"/>
          <w:i w:val="false"/>
          <w:color w:val="000000"/>
          <w:sz w:val="28"/>
        </w:rPr>
        <w:t>Түркістан облысы Кентау қаласы әкiмдігінiң 2024 жылғы 18 қыркүйектегі № 443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27-бабына</w:t>
      </w:r>
      <w:r>
        <w:rPr>
          <w:rFonts w:ascii="Times New Roman"/>
          <w:b w:val="false"/>
          <w:i w:val="false"/>
          <w:color w:val="000000"/>
          <w:sz w:val="28"/>
        </w:rPr>
        <w:t>, Түркістан облысы мамандандырылған ауданаралық әкімшілік сотының 2024 жылғы 8 сәуірдегі №5194-24-00-4/71 шешіміне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"Мирас Байкен" жауапкершілігі шектеулі серіктестігіне қабылданған "Қауымдық сервитутты белгілеу туралы" Кентау қаласы әкімдігінің 2023 жылғы 11 желтоқсандағы №363 қаулысының күші жойылды деп тану туралы" Кентау қаласы әкімдігінің 2024 жылғы 12 қаңтардағы №3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