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8188" w14:textId="feb8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 Кентау қаласы әкімдігінің 2023 жылғы 11 желтоқсандағы № 363 қаулысының күші жойылды деп тану туралы" Кентау қаласы әкімдігінің 2024 жылғы 12 қаңтардағы № 3 қаулысының күші жойылды деп тану туралы</w:t>
      </w:r>
    </w:p>
    <w:p>
      <w:pPr>
        <w:spacing w:after="0"/>
        <w:ind w:left="0"/>
        <w:jc w:val="both"/>
      </w:pPr>
      <w:r>
        <w:rPr>
          <w:rFonts w:ascii="Times New Roman"/>
          <w:b w:val="false"/>
          <w:i w:val="false"/>
          <w:color w:val="000000"/>
          <w:sz w:val="28"/>
        </w:rPr>
        <w:t>Түркістан облысы Кентау қаласы әкiмдігінiң 2024 жылғы 18 қыркүйектегі № 443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27-бабына</w:t>
      </w:r>
      <w:r>
        <w:rPr>
          <w:rFonts w:ascii="Times New Roman"/>
          <w:b w:val="false"/>
          <w:i w:val="false"/>
          <w:color w:val="000000"/>
          <w:sz w:val="28"/>
        </w:rPr>
        <w:t>, Түркістан облысы мамандандырылған ауданаралық әкімшілік сотының 2024 жылғы 8 сәуірдегі №5194-24-00-4/71 шешіміне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xml:space="preserve">
      1. "Мирас Байкен" жауапкершілігі шектеулі серіктестігіне қабылданған "Қауымдық сервитутты белгілеу туралы" Кентау қаласы әкімдігінің 2023 жылғы 11 желтоқсандағы №363 қаулысының күші жойылды деп тану туралы" Кентау қаласы әкімдігінің 2024 жылғы 12 қаңтардағы №3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Кентау қаласы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