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68f24" w14:textId="de68f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Түркістан облысы Кентау қаласы әкiмдігінiң 2024 жылғы 18 қыркүйектегі № 441 қаулысы</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69-баптары</w:t>
      </w:r>
      <w:r>
        <w:rPr>
          <w:rFonts w:ascii="Times New Roman"/>
          <w:b w:val="false"/>
          <w:i w:val="false"/>
          <w:color w:val="000000"/>
          <w:sz w:val="28"/>
        </w:rPr>
        <w:t xml:space="preserve">, Қазақстан Республикасының жергілікті мемлекеттік басқару және өзін-өзі басқару туралы Заңының </w:t>
      </w:r>
      <w:r>
        <w:rPr>
          <w:rFonts w:ascii="Times New Roman"/>
          <w:b w:val="false"/>
          <w:i w:val="false"/>
          <w:color w:val="000000"/>
          <w:sz w:val="28"/>
        </w:rPr>
        <w:t>37-бабына</w:t>
      </w:r>
      <w:r>
        <w:rPr>
          <w:rFonts w:ascii="Times New Roman"/>
          <w:b w:val="false"/>
          <w:i w:val="false"/>
          <w:color w:val="000000"/>
          <w:sz w:val="28"/>
        </w:rPr>
        <w:t xml:space="preserve"> және бекітілген жер учаскелерін қалыптастыру жөнінде жерге орналастыру жобаларына сәйкес, Кентау қаласы әкімдігі ҚАУЛЫ ЕТЕДІ:</w:t>
      </w:r>
    </w:p>
    <w:bookmarkEnd w:id="0"/>
    <w:bookmarkStart w:name="z2" w:id="1"/>
    <w:p>
      <w:pPr>
        <w:spacing w:after="0"/>
        <w:ind w:left="0"/>
        <w:jc w:val="both"/>
      </w:pPr>
      <w:r>
        <w:rPr>
          <w:rFonts w:ascii="Times New Roman"/>
          <w:b w:val="false"/>
          <w:i w:val="false"/>
          <w:color w:val="000000"/>
          <w:sz w:val="28"/>
        </w:rPr>
        <w:t>
      1. Кентау қаласы әкімдігінің "Кентау қалалық тұрғын үй коммуналдық шаруашылығы және тұрғын үй инспекциясы" бөлімінің "Кентау сервис" мемлекеттік коммуналдық кәсіпорнына Кентау қаласы, Кентау-Хантағы тас жолы бойынан "Электр желілері үшін" жалпы алаңы 0,1260 га (1260 ш.м) жер учаскесіне қауымдық сервитут белгіленсін;</w:t>
      </w:r>
    </w:p>
    <w:bookmarkEnd w:id="1"/>
    <w:bookmarkStart w:name="z3" w:id="2"/>
    <w:p>
      <w:pPr>
        <w:spacing w:after="0"/>
        <w:ind w:left="0"/>
        <w:jc w:val="both"/>
      </w:pPr>
      <w:r>
        <w:rPr>
          <w:rFonts w:ascii="Times New Roman"/>
          <w:b w:val="false"/>
          <w:i w:val="false"/>
          <w:color w:val="000000"/>
          <w:sz w:val="28"/>
        </w:rPr>
        <w:t>
      2. "Кентау қаласының әкімдігінің "Кентау қалалық жер қатынастары бөлімі"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2) осы қаулының ресми жарияланғанынан кейін оның Кентау қаласы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қала әкімінің орынбасары Н.Көкеновке жүктелсін.</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Ж.Тасов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