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f669" w14:textId="818f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қаласының Ащысай ауылының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2024 жылғы 25 желтоқсандағы № 162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Кентау қалалық мәслихатының 2024 жылғы 25 желтоқсандағы № 161 "2025-2027 жылдарға арналған қалалық бюджет туралы" шешіміне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Ащысай ауылынын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97 201,0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6 545,0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5 457,0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84 999,0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Кентау қалалық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жылы қалалық бюджеттен Ащысай ауылы бюджетіне берілетін субвенция мөлшерінің жалпы сомасы 61 840 мың теңге болып белгіленсін.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Ащысай ауылының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Кентау қалалық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Ащысай ауылының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Ащысай ауылының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