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dae7" w14:textId="d01d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27 маусымдағы № 122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кодексінің 365 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Кентау қаласы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маусымдағы №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қаласы бойынша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