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d554" w14:textId="68ed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2024-2028 жылдарға арналған коммуналдық қалдықтарды басқару жөніндгі бағдарламасын бекіту туралы</w:t>
      </w:r>
    </w:p>
    <w:p>
      <w:pPr>
        <w:spacing w:after="0"/>
        <w:ind w:left="0"/>
        <w:jc w:val="both"/>
      </w:pPr>
      <w:r>
        <w:rPr>
          <w:rFonts w:ascii="Times New Roman"/>
          <w:b w:val="false"/>
          <w:i w:val="false"/>
          <w:color w:val="000000"/>
          <w:sz w:val="28"/>
        </w:rPr>
        <w:t>Атырау облысы Мақат аудандық мәслихатының 2024 жылғы 19 маусымдағы № 93-VIII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ауданының 2024-2028 жылдарға арналған коммуналдық қалдықтарды басқару бағдарламасы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Шаңғалаев</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МАҚАТ АУДАНЫНЫҢ 2024-2028 ЖЫЛДАРҒА АРНАЛҒАН КОММУНАЛДЫҚ ҚАЛДЫҚТАРДЫ БАСҚАРУ ЖӨНІНДЕГІ БАҒДАРЛАМАСЫ МАЗМҰНЫ</w:t>
      </w:r>
    </w:p>
    <w:bookmarkEnd w:id="3"/>
    <w:bookmarkStart w:name="z9" w:id="4"/>
    <w:p>
      <w:pPr>
        <w:spacing w:after="0"/>
        <w:ind w:left="0"/>
        <w:jc w:val="both"/>
      </w:pPr>
      <w:r>
        <w:rPr>
          <w:rFonts w:ascii="Times New Roman"/>
          <w:b w:val="false"/>
          <w:i w:val="false"/>
          <w:color w:val="000000"/>
          <w:sz w:val="28"/>
        </w:rPr>
        <w:t>
      ТЕРМИНДЕР ЖӘНЕ АНЫҚТАМАЛАР 4</w:t>
      </w:r>
    </w:p>
    <w:bookmarkEnd w:id="4"/>
    <w:bookmarkStart w:name="z10" w:id="5"/>
    <w:p>
      <w:pPr>
        <w:spacing w:after="0"/>
        <w:ind w:left="0"/>
        <w:jc w:val="both"/>
      </w:pPr>
      <w:r>
        <w:rPr>
          <w:rFonts w:ascii="Times New Roman"/>
          <w:b w:val="false"/>
          <w:i w:val="false"/>
          <w:color w:val="000000"/>
          <w:sz w:val="28"/>
        </w:rPr>
        <w:t>
      БАҒДАРЛАМА ПАСПОРТЫ 6</w:t>
      </w:r>
    </w:p>
    <w:bookmarkEnd w:id="5"/>
    <w:bookmarkStart w:name="z11" w:id="6"/>
    <w:p>
      <w:pPr>
        <w:spacing w:after="0"/>
        <w:ind w:left="0"/>
        <w:jc w:val="both"/>
      </w:pPr>
      <w:r>
        <w:rPr>
          <w:rFonts w:ascii="Times New Roman"/>
          <w:b w:val="false"/>
          <w:i w:val="false"/>
          <w:color w:val="000000"/>
          <w:sz w:val="28"/>
        </w:rPr>
        <w:t>
      КІРІСПЕ 7</w:t>
      </w:r>
    </w:p>
    <w:bookmarkEnd w:id="6"/>
    <w:bookmarkStart w:name="z12" w:id="7"/>
    <w:p>
      <w:pPr>
        <w:spacing w:after="0"/>
        <w:ind w:left="0"/>
        <w:jc w:val="both"/>
      </w:pPr>
      <w:r>
        <w:rPr>
          <w:rFonts w:ascii="Times New Roman"/>
          <w:b w:val="false"/>
          <w:i w:val="false"/>
          <w:color w:val="000000"/>
          <w:sz w:val="28"/>
        </w:rPr>
        <w:t>
      1. МАҚАТ АУДАНЫНДАҒЫ КОММУНАЛДЫҚ ҚАЛДЫҚТАРДЫ БАСҚАРУДЫҢ АҒЫМДЫҚ ЖАҒДАЙЫН ТАЛДАУ 8</w:t>
      </w:r>
    </w:p>
    <w:bookmarkEnd w:id="7"/>
    <w:bookmarkStart w:name="z13" w:id="8"/>
    <w:p>
      <w:pPr>
        <w:spacing w:after="0"/>
        <w:ind w:left="0"/>
        <w:jc w:val="both"/>
      </w:pPr>
      <w:r>
        <w:rPr>
          <w:rFonts w:ascii="Times New Roman"/>
          <w:b w:val="false"/>
          <w:i w:val="false"/>
          <w:color w:val="000000"/>
          <w:sz w:val="28"/>
        </w:rPr>
        <w:t>
      1.1 Коммуналдық қалдықтарды басқару жүйесінің жалпы сипаттамасы 8</w:t>
      </w:r>
    </w:p>
    <w:bookmarkEnd w:id="8"/>
    <w:bookmarkStart w:name="z14" w:id="9"/>
    <w:p>
      <w:pPr>
        <w:spacing w:after="0"/>
        <w:ind w:left="0"/>
        <w:jc w:val="both"/>
      </w:pPr>
      <w:r>
        <w:rPr>
          <w:rFonts w:ascii="Times New Roman"/>
          <w:b w:val="false"/>
          <w:i w:val="false"/>
          <w:color w:val="000000"/>
          <w:sz w:val="28"/>
        </w:rPr>
        <w:t>
      1.2 Коммуналдық қалдықтарды басқарудың қолданыстағы жүйесін бағалау (сипаттау) 10</w:t>
      </w:r>
    </w:p>
    <w:bookmarkEnd w:id="9"/>
    <w:bookmarkStart w:name="z15" w:id="10"/>
    <w:p>
      <w:pPr>
        <w:spacing w:after="0"/>
        <w:ind w:left="0"/>
        <w:jc w:val="both"/>
      </w:pPr>
      <w:r>
        <w:rPr>
          <w:rFonts w:ascii="Times New Roman"/>
          <w:b w:val="false"/>
          <w:i w:val="false"/>
          <w:color w:val="000000"/>
          <w:sz w:val="28"/>
        </w:rPr>
        <w:t>
      1.3 Коммуналдық қалдықтарды басқару саласын дамыту бойынша іс-шаралар 11</w:t>
      </w:r>
    </w:p>
    <w:bookmarkEnd w:id="10"/>
    <w:bookmarkStart w:name="z16" w:id="11"/>
    <w:p>
      <w:pPr>
        <w:spacing w:after="0"/>
        <w:ind w:left="0"/>
        <w:jc w:val="both"/>
      </w:pPr>
      <w:r>
        <w:rPr>
          <w:rFonts w:ascii="Times New Roman"/>
          <w:b w:val="false"/>
          <w:i w:val="false"/>
          <w:color w:val="000000"/>
          <w:sz w:val="28"/>
        </w:rPr>
        <w:t>
      1.4 Коммуналдық қалдықтарды басқару саласындағы күшті және әлсіз жақтарын, мүмкіндіктері мен қатерлерін талдау 12</w:t>
      </w:r>
    </w:p>
    <w:bookmarkEnd w:id="11"/>
    <w:bookmarkStart w:name="z17" w:id="12"/>
    <w:p>
      <w:pPr>
        <w:spacing w:after="0"/>
        <w:ind w:left="0"/>
        <w:jc w:val="both"/>
      </w:pPr>
      <w:r>
        <w:rPr>
          <w:rFonts w:ascii="Times New Roman"/>
          <w:b w:val="false"/>
          <w:i w:val="false"/>
          <w:color w:val="000000"/>
          <w:sz w:val="28"/>
        </w:rPr>
        <w:t>
      2. МАҚСАТЫ, МІНДЕТТЕРІ ЖӘНЕ МАҚСАТТЫҚ КӨРСЕТКІШТЕРІ 13</w:t>
      </w:r>
    </w:p>
    <w:bookmarkEnd w:id="12"/>
    <w:bookmarkStart w:name="z18" w:id="13"/>
    <w:p>
      <w:pPr>
        <w:spacing w:after="0"/>
        <w:ind w:left="0"/>
        <w:jc w:val="both"/>
      </w:pPr>
      <w:r>
        <w:rPr>
          <w:rFonts w:ascii="Times New Roman"/>
          <w:b w:val="false"/>
          <w:i w:val="false"/>
          <w:color w:val="000000"/>
          <w:sz w:val="28"/>
        </w:rPr>
        <w:t>
      2.1 Бағдарламаның мақсаты және міндеттері 13</w:t>
      </w:r>
    </w:p>
    <w:bookmarkEnd w:id="13"/>
    <w:bookmarkStart w:name="z19" w:id="14"/>
    <w:p>
      <w:pPr>
        <w:spacing w:after="0"/>
        <w:ind w:left="0"/>
        <w:jc w:val="both"/>
      </w:pPr>
      <w:r>
        <w:rPr>
          <w:rFonts w:ascii="Times New Roman"/>
          <w:b w:val="false"/>
          <w:i w:val="false"/>
          <w:color w:val="000000"/>
          <w:sz w:val="28"/>
        </w:rPr>
        <w:t>
      3. ҚОЙЫЛҒАН МАҚСАТ ПЕН МІНДЕТТЕРГЕ ЖЕТУ ЖОЛДАРЫНЫҢ НЕГІЗГІ БАҒЫТТАРЫ 14</w:t>
      </w:r>
    </w:p>
    <w:bookmarkEnd w:id="14"/>
    <w:bookmarkStart w:name="z20" w:id="15"/>
    <w:p>
      <w:pPr>
        <w:spacing w:after="0"/>
        <w:ind w:left="0"/>
        <w:jc w:val="both"/>
      </w:pPr>
      <w:r>
        <w:rPr>
          <w:rFonts w:ascii="Times New Roman"/>
          <w:b w:val="false"/>
          <w:i w:val="false"/>
          <w:color w:val="000000"/>
          <w:sz w:val="28"/>
        </w:rPr>
        <w:t>
      3.1. Коммуналдық қалдықтарды басқарудың қолданыстағы жүйесін экологиялық заңнама талаптарына сәйкестендіру 14</w:t>
      </w:r>
    </w:p>
    <w:bookmarkEnd w:id="15"/>
    <w:bookmarkStart w:name="z21" w:id="16"/>
    <w:p>
      <w:pPr>
        <w:spacing w:after="0"/>
        <w:ind w:left="0"/>
        <w:jc w:val="both"/>
      </w:pPr>
      <w:r>
        <w:rPr>
          <w:rFonts w:ascii="Times New Roman"/>
          <w:b w:val="false"/>
          <w:i w:val="false"/>
          <w:color w:val="000000"/>
          <w:sz w:val="28"/>
        </w:rPr>
        <w:t>
      3.2. Қалдықтарды бөлек жинауды ендіру және контейнерлік алаңдарды санитарлық нормаларға келтіру 15</w:t>
      </w:r>
    </w:p>
    <w:bookmarkEnd w:id="16"/>
    <w:bookmarkStart w:name="z22" w:id="17"/>
    <w:p>
      <w:pPr>
        <w:spacing w:after="0"/>
        <w:ind w:left="0"/>
        <w:jc w:val="both"/>
      </w:pPr>
      <w:r>
        <w:rPr>
          <w:rFonts w:ascii="Times New Roman"/>
          <w:b w:val="false"/>
          <w:i w:val="false"/>
          <w:color w:val="000000"/>
          <w:sz w:val="28"/>
        </w:rPr>
        <w:t>
      3.3 Коммуналдық қалдықтарды қайта өңдеу және кәдеге жарату жүйесін дамыту 18</w:t>
      </w:r>
    </w:p>
    <w:bookmarkEnd w:id="17"/>
    <w:bookmarkStart w:name="z23" w:id="18"/>
    <w:p>
      <w:pPr>
        <w:spacing w:after="0"/>
        <w:ind w:left="0"/>
        <w:jc w:val="both"/>
      </w:pPr>
      <w:r>
        <w:rPr>
          <w:rFonts w:ascii="Times New Roman"/>
          <w:b w:val="false"/>
          <w:i w:val="false"/>
          <w:color w:val="000000"/>
          <w:sz w:val="28"/>
        </w:rPr>
        <w:t>
      3.4 Мақат ауданындағы ТҚҚ полигонды жаңғырту 20</w:t>
      </w:r>
    </w:p>
    <w:bookmarkEnd w:id="18"/>
    <w:bookmarkStart w:name="z24" w:id="19"/>
    <w:p>
      <w:pPr>
        <w:spacing w:after="0"/>
        <w:ind w:left="0"/>
        <w:jc w:val="both"/>
      </w:pPr>
      <w:r>
        <w:rPr>
          <w:rFonts w:ascii="Times New Roman"/>
          <w:b w:val="false"/>
          <w:i w:val="false"/>
          <w:color w:val="000000"/>
          <w:sz w:val="28"/>
        </w:rPr>
        <w:t>
      3.5. Тұрғындардың, мемлекеттік мекемелердің және басқа да заңды тұлғалардың хабардарлығын жоғарылату 22</w:t>
      </w:r>
    </w:p>
    <w:bookmarkEnd w:id="19"/>
    <w:bookmarkStart w:name="z25" w:id="20"/>
    <w:p>
      <w:pPr>
        <w:spacing w:after="0"/>
        <w:ind w:left="0"/>
        <w:jc w:val="both"/>
      </w:pPr>
      <w:r>
        <w:rPr>
          <w:rFonts w:ascii="Times New Roman"/>
          <w:b w:val="false"/>
          <w:i w:val="false"/>
          <w:color w:val="000000"/>
          <w:sz w:val="28"/>
        </w:rPr>
        <w:t>
      4. ҚАЖЕТТІ РЕСУРСТАР 23</w:t>
      </w:r>
    </w:p>
    <w:bookmarkEnd w:id="20"/>
    <w:bookmarkStart w:name="z26" w:id="21"/>
    <w:p>
      <w:pPr>
        <w:spacing w:after="0"/>
        <w:ind w:left="0"/>
        <w:jc w:val="both"/>
      </w:pPr>
      <w:r>
        <w:rPr>
          <w:rFonts w:ascii="Times New Roman"/>
          <w:b w:val="false"/>
          <w:i w:val="false"/>
          <w:color w:val="000000"/>
          <w:sz w:val="28"/>
        </w:rPr>
        <w:t>
      5. БАҒДАРЛАМАНЫ ЖҮЗЕГЕ АСЫРУ МОНИТОРИНГІ ................................... 24</w:t>
      </w:r>
    </w:p>
    <w:bookmarkEnd w:id="21"/>
    <w:bookmarkStart w:name="z27" w:id="22"/>
    <w:p>
      <w:pPr>
        <w:spacing w:after="0"/>
        <w:ind w:left="0"/>
        <w:jc w:val="both"/>
      </w:pPr>
      <w:r>
        <w:rPr>
          <w:rFonts w:ascii="Times New Roman"/>
          <w:b w:val="false"/>
          <w:i w:val="false"/>
          <w:color w:val="000000"/>
          <w:sz w:val="28"/>
        </w:rPr>
        <w:t>
      6. БАҒДАРЛАМАНЫ ЖҮЗЕГЕ АСЫРУ БОЙЫНША ІС-ШАРАЛАР ЖОСПАРЫ 25</w:t>
      </w:r>
    </w:p>
    <w:bookmarkEnd w:id="22"/>
    <w:bookmarkStart w:name="z28" w:id="23"/>
    <w:p>
      <w:pPr>
        <w:spacing w:after="0"/>
        <w:ind w:left="0"/>
        <w:jc w:val="both"/>
      </w:pPr>
      <w:r>
        <w:rPr>
          <w:rFonts w:ascii="Times New Roman"/>
          <w:b w:val="false"/>
          <w:i w:val="false"/>
          <w:color w:val="000000"/>
          <w:sz w:val="28"/>
        </w:rPr>
        <w:t>
      ТЕРМИНДЕР ЖӘНЕ АНЫҚТАМАЛАР</w:t>
      </w:r>
    </w:p>
    <w:bookmarkEnd w:id="23"/>
    <w:bookmarkStart w:name="z29" w:id="24"/>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24"/>
    <w:bookmarkStart w:name="z30" w:id="25"/>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25"/>
    <w:bookmarkStart w:name="z31" w:id="26"/>
    <w:p>
      <w:pPr>
        <w:spacing w:after="0"/>
        <w:ind w:left="0"/>
        <w:jc w:val="both"/>
      </w:pPr>
      <w:r>
        <w:rPr>
          <w:rFonts w:ascii="Times New Roman"/>
          <w:b w:val="false"/>
          <w:i w:val="false"/>
          <w:color w:val="000000"/>
          <w:sz w:val="28"/>
        </w:rPr>
        <w:t>
      Коммуналдық қалдықтар – тұтыну қалдықтары, құрамына кіретіндер:</w:t>
      </w:r>
    </w:p>
    <w:bookmarkEnd w:id="26"/>
    <w:bookmarkStart w:name="z32" w:id="27"/>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27"/>
    <w:bookmarkStart w:name="z33" w:id="28"/>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28"/>
    <w:bookmarkStart w:name="z34" w:id="29"/>
    <w:p>
      <w:pPr>
        <w:spacing w:after="0"/>
        <w:ind w:left="0"/>
        <w:jc w:val="both"/>
      </w:pPr>
      <w:r>
        <w:rPr>
          <w:rFonts w:ascii="Times New Roman"/>
          <w:b w:val="false"/>
          <w:i w:val="false"/>
          <w:color w:val="000000"/>
          <w:sz w:val="28"/>
        </w:rPr>
        <w:t>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bookmarkEnd w:id="29"/>
    <w:bookmarkStart w:name="z35" w:id="30"/>
    <w:p>
      <w:pPr>
        <w:spacing w:after="0"/>
        <w:ind w:left="0"/>
        <w:jc w:val="both"/>
      </w:pPr>
      <w:r>
        <w:rPr>
          <w:rFonts w:ascii="Times New Roman"/>
          <w:b w:val="false"/>
          <w:i w:val="false"/>
          <w:color w:val="000000"/>
          <w:sz w:val="28"/>
        </w:rPr>
        <w:t>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w:t>
      </w:r>
    </w:p>
    <w:bookmarkEnd w:id="30"/>
    <w:bookmarkStart w:name="z36" w:id="31"/>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31"/>
    <w:bookmarkStart w:name="z37" w:id="32"/>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өнеркәсібінде түзілетін қалдықтармен салыстырылатын қалдықтар.</w:t>
      </w:r>
    </w:p>
    <w:bookmarkEnd w:id="32"/>
    <w:bookmarkStart w:name="z38" w:id="33"/>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33"/>
    <w:bookmarkStart w:name="z39" w:id="34"/>
    <w:p>
      <w:pPr>
        <w:spacing w:after="0"/>
        <w:ind w:left="0"/>
        <w:jc w:val="both"/>
      </w:pPr>
      <w:r>
        <w:rPr>
          <w:rFonts w:ascii="Times New Roman"/>
          <w:b w:val="false"/>
          <w:i w:val="false"/>
          <w:color w:val="000000"/>
          <w:sz w:val="28"/>
        </w:rPr>
        <w:t>
      Қалдықтарды бөлек жинау - ары қарай мамандандырылған басқаруды жеңілдету мақсатында түрлері немесе топтары бойынша бөлек жиналған қалдықтар. .</w:t>
      </w:r>
    </w:p>
    <w:bookmarkEnd w:id="34"/>
    <w:bookmarkStart w:name="z40" w:id="35"/>
    <w:p>
      <w:pPr>
        <w:spacing w:after="0"/>
        <w:ind w:left="0"/>
        <w:jc w:val="both"/>
      </w:pPr>
      <w:r>
        <w:rPr>
          <w:rFonts w:ascii="Times New Roman"/>
          <w:b w:val="false"/>
          <w:i w:val="false"/>
          <w:color w:val="000000"/>
          <w:sz w:val="28"/>
        </w:rPr>
        <w:t>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bookmarkEnd w:id="35"/>
    <w:bookmarkStart w:name="z41" w:id="36"/>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36"/>
    <w:bookmarkStart w:name="z42" w:id="37"/>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37"/>
    <w:bookmarkStart w:name="z43" w:id="38"/>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38"/>
    <w:bookmarkStart w:name="z44" w:id="39"/>
    <w:p>
      <w:pPr>
        <w:spacing w:after="0"/>
        <w:ind w:left="0"/>
        <w:jc w:val="both"/>
      </w:pPr>
      <w:r>
        <w:rPr>
          <w:rFonts w:ascii="Times New Roman"/>
          <w:b w:val="false"/>
          <w:i w:val="false"/>
          <w:color w:val="000000"/>
          <w:sz w:val="28"/>
        </w:rPr>
        <w:t>
      Қалдықтар жою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39"/>
    <w:bookmarkStart w:name="z45" w:id="40"/>
    <w:p>
      <w:pPr>
        <w:spacing w:after="0"/>
        <w:ind w:left="0"/>
        <w:jc w:val="both"/>
      </w:pPr>
      <w:r>
        <w:rPr>
          <w:rFonts w:ascii="Times New Roman"/>
          <w:b w:val="false"/>
          <w:i w:val="false"/>
          <w:color w:val="000000"/>
          <w:sz w:val="28"/>
        </w:rPr>
        <w:t>
      Қалдықтарды басқару - қалдықтар түзілгеннен бастап, соңғы жойғанға дейінгі жүзеге асырылатын опеарциялар.</w:t>
      </w:r>
    </w:p>
    <w:bookmarkEnd w:id="40"/>
    <w:bookmarkStart w:name="z46" w:id="41"/>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41"/>
    <w:p>
      <w:pPr>
        <w:spacing w:after="0"/>
        <w:ind w:left="0"/>
        <w:jc w:val="left"/>
      </w:pPr>
      <w:r>
        <w:rPr>
          <w:rFonts w:ascii="Times New Roman"/>
          <w:b/>
          <w:i w:val="false"/>
          <w:color w:val="000000"/>
        </w:rPr>
        <w:t xml:space="preserve">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2024-2028 жылдарға арналған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Қазақстан Республикасының Экологиялық Кодексі. 2021 жылдың 2-қаңтарындағы № 400-VI ҚРЗ </w:t>
            </w:r>
          </w:p>
          <w:bookmarkEnd w:id="42"/>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тұрғын үй-коммуналдық шаруашылығы,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коммуналдық қалдықтарды басқарудың қолданыстағы жүйесін экологиялық заңнама талаптарына сәйкестендіру және коммуналдық қалдықтарды жинау, сұрыптау, тасымалдау және көму бойынша инфрақұрылымды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1.Мақат ауданының коммуналдық қалдықтарды басқарудың қолданыстағы жүйесін экологиялық заңнама талаптарына сәйкестендіру.</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қайта өңдеу және кәдеге жарату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4.Мақат ауданындағы ТҚҚ полигонын жаңғырту.</w:t>
            </w:r>
          </w:p>
          <w:p>
            <w:pPr>
              <w:spacing w:after="20"/>
              <w:ind w:left="20"/>
              <w:jc w:val="both"/>
            </w:pPr>
            <w:r>
              <w:rPr>
                <w:rFonts w:ascii="Times New Roman"/>
                <w:b w:val="false"/>
                <w:i w:val="false"/>
                <w:color w:val="000000"/>
                <w:sz w:val="20"/>
              </w:rPr>
              <w:t>
5.Қалдықтарды бөлек жинауды қоса алғанда, жинау, кәдеге жарату және қайта өңдеудің дұрыс жүйесі туралы тұрғындардың хабардарлығын жоғарылату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 инвесторлардың жеке қаржылары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шығындар сомасы 2025-2027 жж арналған Атырау облысы бойынша қоршаған ортаны қорғау жөніндегі іс-шаралар жоспары шеңберінде Қазақстан Республикасының заңнамасына сәйкес қаржылық жылға республикалық және жергілікті бюджеттен бекіту және нақтылау ескере отырып, түзетулер енгізілетін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орындаушылары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Мақат және Доссор кенттерінің әкімдіктері, Бәйгетөбе ауылдық округының әкімдігі, Мақат ауданының мәслихаты, қалдықтарды басқару саласындағы мамандандырылған ұйымдар, жергілікті тұрғындар және басқа да мүделлі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p>
      <w:pPr>
        <w:spacing w:after="0"/>
        <w:ind w:left="0"/>
        <w:jc w:val="left"/>
      </w:pPr>
      <w:r>
        <w:rPr>
          <w:rFonts w:ascii="Times New Roman"/>
          <w:b/>
          <w:i w:val="false"/>
          <w:color w:val="000000"/>
        </w:rPr>
        <w:t xml:space="preserve"> КІРІСПЕ</w:t>
      </w:r>
    </w:p>
    <w:bookmarkStart w:name="z54" w:id="44"/>
    <w:p>
      <w:pPr>
        <w:spacing w:after="0"/>
        <w:ind w:left="0"/>
        <w:jc w:val="both"/>
      </w:pPr>
      <w:r>
        <w:rPr>
          <w:rFonts w:ascii="Times New Roman"/>
          <w:b w:val="false"/>
          <w:i w:val="false"/>
          <w:color w:val="000000"/>
          <w:sz w:val="28"/>
        </w:rPr>
        <w:t>
      Мақат ауданы Атырау облысының шығысының шеткі аймағында орналасқан, Жылыой, Қызылқоға аудандарымен шектеседі және Атырау қаласына іргелес жатқан аудан. Атырау қаласынан Мақат ауданының орталығы Мақат кентіне дейін 130 км. Мақат ауданының құрамына 2 кент (Мақат және Доссор) және бір ауылдық округ (Бәйгетөбе) кіреді.</w:t>
      </w:r>
    </w:p>
    <w:bookmarkEnd w:id="44"/>
    <w:bookmarkStart w:name="z55" w:id="45"/>
    <w:p>
      <w:pPr>
        <w:spacing w:after="0"/>
        <w:ind w:left="0"/>
        <w:jc w:val="both"/>
      </w:pPr>
      <w:r>
        <w:rPr>
          <w:rFonts w:ascii="Times New Roman"/>
          <w:b w:val="false"/>
          <w:i w:val="false"/>
          <w:color w:val="000000"/>
          <w:sz w:val="28"/>
        </w:rPr>
        <w:t>
      Мақат ауданының тұрғындарының саны 2023 жылдың 1 қаңтарындағы мәліметтер бойынша 29 635 адам.</w:t>
      </w:r>
    </w:p>
    <w:bookmarkEnd w:id="45"/>
    <w:bookmarkStart w:name="z56" w:id="46"/>
    <w:p>
      <w:pPr>
        <w:spacing w:after="0"/>
        <w:ind w:left="0"/>
        <w:jc w:val="both"/>
      </w:pPr>
      <w:r>
        <w:rPr>
          <w:rFonts w:ascii="Times New Roman"/>
          <w:b w:val="false"/>
          <w:i w:val="false"/>
          <w:color w:val="000000"/>
          <w:sz w:val="28"/>
        </w:rPr>
        <w:t>
      Қазақстан Республикасында қалдықтарды басқару мәселелері өте өткір мәселелердің қатарына жатады. "Жасыл экономикаға" өту тұжырымдамасының шеңберіндегі басты бағыттардың бірі қалдықтарды басқару жүйесін қалыптастыру және жетілдіру боылп табылады. Тұжырымдаманың коммуналдық қалдықтарды басқару бөлігіндегі тиімділікті көрсететін мақсаттық индикаторлары – экологиялық және санитарлық талаптарға жауап беретін полигондармен тұрғындарды 100% қамту және 2030 жылға дейін қайта өңделген қалдықтардың үлесін 40% жеткізу қарастырылған. 2025 жылға дейін "Жасыл Қазақстан" атты ұлттық жоба да бекітілген. Ұлттық жобада келесі көрсеткіштер бекітілген: 2025 жылға дейін бөлек жинау мен қамту 80%, 2025 дейін қалдықтардың түзілу көлемінен ТҚҚ қайта өңдеу және кәдеге жарату үлесі - 34% арттыру қажет.</w:t>
      </w:r>
    </w:p>
    <w:bookmarkEnd w:id="46"/>
    <w:bookmarkStart w:name="z57" w:id="47"/>
    <w:p>
      <w:pPr>
        <w:spacing w:after="0"/>
        <w:ind w:left="0"/>
        <w:jc w:val="both"/>
      </w:pPr>
      <w:r>
        <w:rPr>
          <w:rFonts w:ascii="Times New Roman"/>
          <w:b w:val="false"/>
          <w:i w:val="false"/>
          <w:color w:val="000000"/>
          <w:sz w:val="28"/>
        </w:rPr>
        <w:t>
      2021 жылдан 2025 жылдар аралығында Мақат ауданының даму бағдарламасына сәйкес негізгі мақсаттарының бірі өңірдегі экологиялық жағдайды жақсарту болып табылады. Осы бағдарлама шеңберінде тұрмыстық қатты қалдықтарды (ТҚҚ) қайта өңдеу және кәдеге жарату бойынша нақты көрсеткіштер, яғни 2025 жылға дейін 33% жеткізу көзделген. Көрсетілген кезеңде экологиялық талаптарға полигондарды сәйкестендеу бойынша іс-шаралар алдын-ала қарастырылған.</w:t>
      </w:r>
    </w:p>
    <w:bookmarkEnd w:id="47"/>
    <w:bookmarkStart w:name="z58" w:id="48"/>
    <w:p>
      <w:pPr>
        <w:spacing w:after="0"/>
        <w:ind w:left="0"/>
        <w:jc w:val="both"/>
      </w:pPr>
      <w:r>
        <w:rPr>
          <w:rFonts w:ascii="Times New Roman"/>
          <w:b w:val="false"/>
          <w:i w:val="false"/>
          <w:color w:val="000000"/>
          <w:sz w:val="28"/>
        </w:rPr>
        <w:t xml:space="preserve">
      Коммуналдық қалдықтарды басқару жөніндегі осы бағдарлама (ары қарай бағдарлама) ұлттық стратегиялық, бағдарламалық құжаттардағы бағыттарды, Мақат ауданының 2011-2025 жылдарға арналған даму бағдарламасын, сонымен қатар ауданның қазіргі жағдайын ескере отырып,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талаптарын орындау, коммуналдық қалдықтарды басқару саласындағы мемлекеттік саясатты жүзеге асыру мақсатында әзірленген.</w:t>
      </w:r>
    </w:p>
    <w:bookmarkEnd w:id="48"/>
    <w:bookmarkStart w:name="z59" w:id="49"/>
    <w:p>
      <w:pPr>
        <w:spacing w:after="0"/>
        <w:ind w:left="0"/>
        <w:jc w:val="both"/>
      </w:pPr>
      <w:r>
        <w:rPr>
          <w:rFonts w:ascii="Times New Roman"/>
          <w:b w:val="false"/>
          <w:i w:val="false"/>
          <w:color w:val="000000"/>
          <w:sz w:val="28"/>
        </w:rPr>
        <w:t>
      Бағдарламаны әзірлеуде Мақат ауданының коммуналдық қалдықтарын басқарудың ағымдық жағдайын талдау арқылы мәселелер айқындалып, экологиялық заңнама талаптарына сәйкес коммуналдық қалдықтарды басқару жүйесін жаңғыртуға бағытталған шаралар кешені әзірленді.</w:t>
      </w:r>
    </w:p>
    <w:bookmarkEnd w:id="49"/>
    <w:p>
      <w:pPr>
        <w:spacing w:after="0"/>
        <w:ind w:left="0"/>
        <w:jc w:val="left"/>
      </w:pPr>
      <w:r>
        <w:rPr>
          <w:rFonts w:ascii="Times New Roman"/>
          <w:b/>
          <w:i w:val="false"/>
          <w:color w:val="000000"/>
        </w:rPr>
        <w:t xml:space="preserve"> 1.МАҚАТ АУДАНЫНДАҒЫ КОММУНАЛДЫҚ ҚАЛДЫҚТАРДЫ БАСҚАРУДЫҢ АҒЫМДЫҚ ЖАҒДАЙЫН ТАЛДАУ</w:t>
      </w:r>
    </w:p>
    <w:bookmarkStart w:name="z61" w:id="50"/>
    <w:p>
      <w:pPr>
        <w:spacing w:after="0"/>
        <w:ind w:left="0"/>
        <w:jc w:val="both"/>
      </w:pPr>
      <w:r>
        <w:rPr>
          <w:rFonts w:ascii="Times New Roman"/>
          <w:b w:val="false"/>
          <w:i w:val="false"/>
          <w:color w:val="000000"/>
          <w:sz w:val="28"/>
        </w:rPr>
        <w:t>
      1.1 Коммуналдық қалдықтарды басқару жүйесінің жалпы сипаттамасы</w:t>
      </w:r>
    </w:p>
    <w:bookmarkEnd w:id="50"/>
    <w:bookmarkStart w:name="z62" w:id="51"/>
    <w:p>
      <w:pPr>
        <w:spacing w:after="0"/>
        <w:ind w:left="0"/>
        <w:jc w:val="both"/>
      </w:pPr>
      <w:r>
        <w:rPr>
          <w:rFonts w:ascii="Times New Roman"/>
          <w:b w:val="false"/>
          <w:i w:val="false"/>
          <w:color w:val="000000"/>
          <w:sz w:val="28"/>
        </w:rPr>
        <w:t>
      Мақат ауданында тұрмыстық қатты қалдықтардың (ТҚҚ) түзілу көлемі орташа есеппен жылына 9000 тн құрайды.</w:t>
      </w:r>
    </w:p>
    <w:bookmarkEnd w:id="51"/>
    <w:bookmarkStart w:name="z63" w:id="52"/>
    <w:p>
      <w:pPr>
        <w:spacing w:after="0"/>
        <w:ind w:left="0"/>
        <w:jc w:val="both"/>
      </w:pPr>
      <w:r>
        <w:rPr>
          <w:rFonts w:ascii="Times New Roman"/>
          <w:b w:val="false"/>
          <w:i w:val="false"/>
          <w:color w:val="000000"/>
          <w:sz w:val="28"/>
        </w:rPr>
        <w:t xml:space="preserve">
      1-суретте Мақат ауданының соңғы үш жылындағы түзілген ТҚҚ көлемі туралы ақпараттар берілген. </w:t>
      </w:r>
    </w:p>
    <w:bookmarkEnd w:id="52"/>
    <w:bookmarkStart w:name="z64" w:id="53"/>
    <w:p>
      <w:pPr>
        <w:spacing w:after="0"/>
        <w:ind w:left="0"/>
        <w:jc w:val="both"/>
      </w:pPr>
      <w:r>
        <w:rPr>
          <w:rFonts w:ascii="Times New Roman"/>
          <w:b w:val="false"/>
          <w:i w:val="false"/>
          <w:color w:val="000000"/>
          <w:sz w:val="28"/>
        </w:rPr>
        <w:t>
      РИС</w:t>
      </w:r>
    </w:p>
    <w:bookmarkEnd w:id="53"/>
    <w:bookmarkStart w:name="z65" w:id="54"/>
    <w:p>
      <w:pPr>
        <w:spacing w:after="0"/>
        <w:ind w:left="0"/>
        <w:jc w:val="both"/>
      </w:pPr>
      <w:r>
        <w:rPr>
          <w:rFonts w:ascii="Times New Roman"/>
          <w:b w:val="false"/>
          <w:i w:val="false"/>
          <w:color w:val="000000"/>
          <w:sz w:val="28"/>
        </w:rPr>
        <w:t>
      1-сурет. Мақат ауданындағы 2020-2022 жж түзілген ТҚҚ көлемі</w:t>
      </w:r>
    </w:p>
    <w:bookmarkEnd w:id="54"/>
    <w:bookmarkStart w:name="z66" w:id="55"/>
    <w:p>
      <w:pPr>
        <w:spacing w:after="0"/>
        <w:ind w:left="0"/>
        <w:jc w:val="both"/>
      </w:pPr>
      <w:r>
        <w:rPr>
          <w:rFonts w:ascii="Times New Roman"/>
          <w:b w:val="false"/>
          <w:i w:val="false"/>
          <w:color w:val="000000"/>
          <w:sz w:val="28"/>
        </w:rPr>
        <w:t>
      Мақат ауданында қалдықтарды бөлек жинау және қалдықтарды сұрыптау қуаттылығының болмауына байланысты, барлық коммуналдық қалдықтар көмуге жіберіледі.</w:t>
      </w:r>
    </w:p>
    <w:bookmarkEnd w:id="55"/>
    <w:bookmarkStart w:name="z67" w:id="56"/>
    <w:p>
      <w:pPr>
        <w:spacing w:after="0"/>
        <w:ind w:left="0"/>
        <w:jc w:val="both"/>
      </w:pPr>
      <w:r>
        <w:rPr>
          <w:rFonts w:ascii="Times New Roman"/>
          <w:b w:val="false"/>
          <w:i w:val="false"/>
          <w:color w:val="000000"/>
          <w:sz w:val="28"/>
        </w:rPr>
        <w:t>
      Коммуналдық қалдықтардың түзілу және жинақталу нормалары</w:t>
      </w:r>
    </w:p>
    <w:bookmarkEnd w:id="56"/>
    <w:bookmarkStart w:name="z68" w:id="57"/>
    <w:p>
      <w:pPr>
        <w:spacing w:after="0"/>
        <w:ind w:left="0"/>
        <w:jc w:val="both"/>
      </w:pPr>
      <w:r>
        <w:rPr>
          <w:rFonts w:ascii="Times New Roman"/>
          <w:b w:val="false"/>
          <w:i w:val="false"/>
          <w:color w:val="000000"/>
          <w:sz w:val="28"/>
        </w:rPr>
        <w:t>
      Мақат ауданында қалдықтардың түзілу және жинақталу нормалары бекітілмеген.</w:t>
      </w:r>
    </w:p>
    <w:bookmarkEnd w:id="57"/>
    <w:bookmarkStart w:name="z69" w:id="58"/>
    <w:p>
      <w:pPr>
        <w:spacing w:after="0"/>
        <w:ind w:left="0"/>
        <w:jc w:val="both"/>
      </w:pPr>
      <w:r>
        <w:rPr>
          <w:rFonts w:ascii="Times New Roman"/>
          <w:b w:val="false"/>
          <w:i w:val="false"/>
          <w:color w:val="000000"/>
          <w:sz w:val="28"/>
        </w:rPr>
        <w:t>
      ТҚҚ морфологиясы</w:t>
      </w:r>
    </w:p>
    <w:bookmarkEnd w:id="58"/>
    <w:bookmarkStart w:name="z70" w:id="59"/>
    <w:p>
      <w:pPr>
        <w:spacing w:after="0"/>
        <w:ind w:left="0"/>
        <w:jc w:val="both"/>
      </w:pPr>
      <w:r>
        <w:rPr>
          <w:rFonts w:ascii="Times New Roman"/>
          <w:b w:val="false"/>
          <w:i w:val="false"/>
          <w:color w:val="000000"/>
          <w:sz w:val="28"/>
        </w:rPr>
        <w:t>
      Мақат ауданының ТҚҚ морфологиялық құрамына зерттеулер жүргізілмеген.</w:t>
      </w:r>
    </w:p>
    <w:bookmarkEnd w:id="59"/>
    <w:bookmarkStart w:name="z71" w:id="60"/>
    <w:p>
      <w:pPr>
        <w:spacing w:after="0"/>
        <w:ind w:left="0"/>
        <w:jc w:val="both"/>
      </w:pPr>
      <w:r>
        <w:rPr>
          <w:rFonts w:ascii="Times New Roman"/>
          <w:b w:val="false"/>
          <w:i w:val="false"/>
          <w:color w:val="000000"/>
          <w:sz w:val="28"/>
        </w:rPr>
        <w:t>
      Қазақстанның ауылдық жерлерінде ТҚҚ құрамын жүйелік түрде зерттеулер жүргізілмейді. Ірі қалаларға арналған ғылыми ұйымдар мен қауымдастықтар жүргізген әртүрлі зерттеулер мен талдаулар ғана бар.</w:t>
      </w:r>
    </w:p>
    <w:bookmarkEnd w:id="60"/>
    <w:bookmarkStart w:name="z72" w:id="61"/>
    <w:p>
      <w:pPr>
        <w:spacing w:after="0"/>
        <w:ind w:left="0"/>
        <w:jc w:val="both"/>
      </w:pPr>
      <w:r>
        <w:rPr>
          <w:rFonts w:ascii="Times New Roman"/>
          <w:b w:val="false"/>
          <w:i w:val="false"/>
          <w:color w:val="000000"/>
          <w:sz w:val="28"/>
        </w:rPr>
        <w:t>
      Осындай зерттеулерге сәйкес, көптеген қалаларда коммуналдық қалдықтардың құрамындағы негізгі фракциялар болып мыналар табылады: биоыдырайтындар - 37-38% (тамақ) қалдықтары, 16-17% пластик қалдықтары, 11-12% қағаз және картон қалдықтары және т.б.</w:t>
      </w:r>
    </w:p>
    <w:bookmarkEnd w:id="61"/>
    <w:bookmarkStart w:name="z73" w:id="62"/>
    <w:p>
      <w:pPr>
        <w:spacing w:after="0"/>
        <w:ind w:left="0"/>
        <w:jc w:val="both"/>
      </w:pPr>
      <w:r>
        <w:rPr>
          <w:rFonts w:ascii="Times New Roman"/>
          <w:b w:val="false"/>
          <w:i w:val="false"/>
          <w:color w:val="000000"/>
          <w:sz w:val="28"/>
        </w:rPr>
        <w:t>
      Ауылдық аудандардағы қалдықтардың морфологиялық құрамы қалалық жерлерден ерекшеленеді.</w:t>
      </w:r>
    </w:p>
    <w:bookmarkEnd w:id="62"/>
    <w:bookmarkStart w:name="z74" w:id="63"/>
    <w:p>
      <w:pPr>
        <w:spacing w:after="0"/>
        <w:ind w:left="0"/>
        <w:jc w:val="both"/>
      </w:pPr>
      <w:r>
        <w:rPr>
          <w:rFonts w:ascii="Times New Roman"/>
          <w:b w:val="false"/>
          <w:i w:val="false"/>
          <w:color w:val="000000"/>
          <w:sz w:val="28"/>
        </w:rPr>
        <w:t>
      Ауылдық тұрғындардың тіршілігі барысында қалдықтардың әртүрлі түрлері түзіледі (пластик, қалайы ыдыстар, қағаз, картон, шыны, тамақ қалдықтары және т.б.). Дегенмен, олардың көлемі мен құрамы өзгерістерге ұшыраған. Мысалы, орталық газбен жылыту іске қосылған ауылдық жерлерде барлық қалдықтар қолданыстағы полигондарға жіберіледі. Қатты отын пайдаланылатын ауылды жерлерде қалдықтардың бірқатар түрлерін тұрғындардың өздері кәдеге жаратады (тұрмыстық пештерде жағылады, жануарларға жем-қор ретінде беріледі). Үй жағдайында кәдеге жаратылмайтын қалдықтар (қалайы ыдыс, шыны) ғана полигондарға шығарылады. Бұл факторлар ауылдық жерлерде қалдықтардың түзілу көлемі мен құрамына ықпал етеді.</w:t>
      </w:r>
    </w:p>
    <w:bookmarkEnd w:id="63"/>
    <w:bookmarkStart w:name="z75" w:id="64"/>
    <w:p>
      <w:pPr>
        <w:spacing w:after="0"/>
        <w:ind w:left="0"/>
        <w:jc w:val="both"/>
      </w:pPr>
      <w:r>
        <w:rPr>
          <w:rFonts w:ascii="Times New Roman"/>
          <w:b w:val="false"/>
          <w:i w:val="false"/>
          <w:color w:val="000000"/>
          <w:sz w:val="28"/>
        </w:rPr>
        <w:t>
      ТҚҚ қайта өңдеу салаларын тиімді дамыту және ТҚҚ құрамына жүйелік талдау жүргізу үшін ауылдық тұрғылықты жерлерде ТҚҚ құрамына зерттеулер жүргізу қажет.</w:t>
      </w:r>
    </w:p>
    <w:bookmarkEnd w:id="64"/>
    <w:bookmarkStart w:name="z76" w:id="65"/>
    <w:p>
      <w:pPr>
        <w:spacing w:after="0"/>
        <w:ind w:left="0"/>
        <w:jc w:val="both"/>
      </w:pPr>
      <w:r>
        <w:rPr>
          <w:rFonts w:ascii="Times New Roman"/>
          <w:b w:val="false"/>
          <w:i w:val="false"/>
          <w:color w:val="000000"/>
          <w:sz w:val="28"/>
        </w:rPr>
        <w:t>
      ТҚҚ жинау, тасымалдау, сұрыптау және көму тарифтері</w:t>
      </w:r>
    </w:p>
    <w:bookmarkEnd w:id="65"/>
    <w:bookmarkStart w:name="z77" w:id="66"/>
    <w:p>
      <w:pPr>
        <w:spacing w:after="0"/>
        <w:ind w:left="0"/>
        <w:jc w:val="both"/>
      </w:pPr>
      <w:r>
        <w:rPr>
          <w:rFonts w:ascii="Times New Roman"/>
          <w:b w:val="false"/>
          <w:i w:val="false"/>
          <w:color w:val="000000"/>
          <w:sz w:val="28"/>
        </w:rPr>
        <w:t>
      Мақат ауданында ТҚҚ жинаудың, тасымалдаудың, сұрыптаудың және көмудің бекітілген тарифтері жоқ. ТҚҚ жинау және тасымалдау бойынша өңір тұрғындары алдыңғы тарифпен, яғни 2023 жылдың 5 мамырында күші жойылған аудан мәслихатының шешімімен шамамен 120 теңге төлейді.</w:t>
      </w:r>
    </w:p>
    <w:bookmarkEnd w:id="66"/>
    <w:bookmarkStart w:name="z78" w:id="67"/>
    <w:p>
      <w:pPr>
        <w:spacing w:after="0"/>
        <w:ind w:left="0"/>
        <w:jc w:val="both"/>
      </w:pPr>
      <w:r>
        <w:rPr>
          <w:rFonts w:ascii="Times New Roman"/>
          <w:b w:val="false"/>
          <w:i w:val="false"/>
          <w:color w:val="000000"/>
          <w:sz w:val="28"/>
        </w:rPr>
        <w:t>
      Аудан тұрғындарының жалпы санынан тек тұрғындардың 15% ТҚҚ жинау және шығару тарифтерін төлейді.</w:t>
      </w:r>
    </w:p>
    <w:bookmarkEnd w:id="67"/>
    <w:bookmarkStart w:name="z79" w:id="68"/>
    <w:p>
      <w:pPr>
        <w:spacing w:after="0"/>
        <w:ind w:left="0"/>
        <w:jc w:val="both"/>
      </w:pPr>
      <w:r>
        <w:rPr>
          <w:rFonts w:ascii="Times New Roman"/>
          <w:b w:val="false"/>
          <w:i w:val="false"/>
          <w:color w:val="000000"/>
          <w:sz w:val="28"/>
        </w:rPr>
        <w:t>
      2024-2028 жж арналған коммуналдық қалдықтардың түзілу көлемін болжау</w:t>
      </w:r>
    </w:p>
    <w:bookmarkEnd w:id="68"/>
    <w:bookmarkStart w:name="z80" w:id="69"/>
    <w:p>
      <w:pPr>
        <w:spacing w:after="0"/>
        <w:ind w:left="0"/>
        <w:jc w:val="both"/>
      </w:pPr>
      <w:r>
        <w:rPr>
          <w:rFonts w:ascii="Times New Roman"/>
          <w:b w:val="false"/>
          <w:i w:val="false"/>
          <w:color w:val="000000"/>
          <w:sz w:val="28"/>
        </w:rPr>
        <w:t>
      2-кестеде соңғы үш жылдағы ТҚҚ нақты түзілу мәліметтері және Мақат ауданының 2028 жылға дейінгі жоспарланған қалдық саны келтірілген.</w:t>
      </w:r>
    </w:p>
    <w:bookmarkEnd w:id="69"/>
    <w:bookmarkStart w:name="z81" w:id="70"/>
    <w:p>
      <w:pPr>
        <w:spacing w:after="0"/>
        <w:ind w:left="0"/>
        <w:jc w:val="both"/>
      </w:pPr>
      <w:r>
        <w:rPr>
          <w:rFonts w:ascii="Times New Roman"/>
          <w:b w:val="false"/>
          <w:i w:val="false"/>
          <w:color w:val="000000"/>
          <w:sz w:val="28"/>
        </w:rPr>
        <w:t>
      Мақат ауданының ТКШ мәліметтеріне сәйкес, соңғы жылдарда ТҚҚ өсу көлемі 27% құрайды. ЭТРМ ақпараты бойынша Қазақстан Республикасындағы коммуналдық қалдықтардың жыл сайынғы өсімі 5%.</w:t>
      </w:r>
    </w:p>
    <w:bookmarkEnd w:id="70"/>
    <w:bookmarkStart w:name="z82" w:id="71"/>
    <w:p>
      <w:pPr>
        <w:spacing w:after="0"/>
        <w:ind w:left="0"/>
        <w:jc w:val="both"/>
      </w:pPr>
      <w:r>
        <w:rPr>
          <w:rFonts w:ascii="Times New Roman"/>
          <w:b w:val="false"/>
          <w:i w:val="false"/>
          <w:color w:val="000000"/>
          <w:sz w:val="28"/>
        </w:rPr>
        <w:t xml:space="preserve">
       1-кесте – 2028 жылға дейінгі Мақат ауданының коммуналдық қалдықтарының түзілуін болжау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қалдықтардың нақты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жоспарланған түзілу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w:t>
            </w:r>
          </w:p>
        </w:tc>
      </w:tr>
    </w:tbl>
    <w:bookmarkStart w:name="z83" w:id="72"/>
    <w:p>
      <w:pPr>
        <w:spacing w:after="0"/>
        <w:ind w:left="0"/>
        <w:jc w:val="both"/>
      </w:pPr>
      <w:r>
        <w:rPr>
          <w:rFonts w:ascii="Times New Roman"/>
          <w:b w:val="false"/>
          <w:i w:val="false"/>
          <w:color w:val="000000"/>
          <w:sz w:val="28"/>
        </w:rPr>
        <w:t>
      2-кестеде ТҚҚ жоспарланған түзілу көлемі ҚР ЭТРМ мәліметтері бойынша келтірілген. Есептеулер 2023 және 2024ж қалдық санын 5%-дық арттырумен келтірілген. Ал ары қарай арттыру екі жыл 5%.</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2-сурет. 2028 жылға дейін ТҚҚ түзілу көлемін болжау</w:t>
      </w:r>
    </w:p>
    <w:bookmarkEnd w:id="74"/>
    <w:bookmarkStart w:name="z86" w:id="75"/>
    <w:p>
      <w:pPr>
        <w:spacing w:after="0"/>
        <w:ind w:left="0"/>
        <w:jc w:val="both"/>
      </w:pPr>
      <w:r>
        <w:rPr>
          <w:rFonts w:ascii="Times New Roman"/>
          <w:b w:val="false"/>
          <w:i w:val="false"/>
          <w:color w:val="000000"/>
          <w:sz w:val="28"/>
        </w:rPr>
        <w:t>
      Мақат ауданының даму бағдарламасында бекітілген мақсаттық көрсеткіштерге жету үшін, ТҚҚ қайта өңдеу және кәдеге жарату үлесін арттыру бойынша экологиялық заңнама талаптарына сәйкес коммуналдық қалдықтарды басқарудың қолданыстағы жүйесін жақсарту керек. Бұл қалдықтарды бөлек жинауды, сұрыптау желілерінның құрылысы мен іске қосылуын, полигондарды жаңғыртуды және басқа да іс-шараларды қамтиды.</w:t>
      </w:r>
    </w:p>
    <w:bookmarkEnd w:id="75"/>
    <w:bookmarkStart w:name="z87" w:id="76"/>
    <w:p>
      <w:pPr>
        <w:spacing w:after="0"/>
        <w:ind w:left="0"/>
        <w:jc w:val="both"/>
      </w:pPr>
      <w:r>
        <w:rPr>
          <w:rFonts w:ascii="Times New Roman"/>
          <w:b w:val="false"/>
          <w:i w:val="false"/>
          <w:color w:val="000000"/>
          <w:sz w:val="28"/>
        </w:rPr>
        <w:t>
      1.2 Коммуналдық қалдықтарды басқарудың қолданыстағы жүйесін бағалау (сипаттау)</w:t>
      </w:r>
    </w:p>
    <w:bookmarkEnd w:id="76"/>
    <w:bookmarkStart w:name="z88" w:id="77"/>
    <w:p>
      <w:pPr>
        <w:spacing w:after="0"/>
        <w:ind w:left="0"/>
        <w:jc w:val="both"/>
      </w:pPr>
      <w:r>
        <w:rPr>
          <w:rFonts w:ascii="Times New Roman"/>
          <w:b w:val="false"/>
          <w:i w:val="false"/>
          <w:color w:val="000000"/>
          <w:sz w:val="28"/>
        </w:rPr>
        <w:t>
      ТҚҚ жинау және шығарумен қамту</w:t>
      </w:r>
    </w:p>
    <w:bookmarkEnd w:id="77"/>
    <w:bookmarkStart w:name="z89" w:id="78"/>
    <w:p>
      <w:pPr>
        <w:spacing w:after="0"/>
        <w:ind w:left="0"/>
        <w:jc w:val="both"/>
      </w:pPr>
      <w:r>
        <w:rPr>
          <w:rFonts w:ascii="Times New Roman"/>
          <w:b w:val="false"/>
          <w:i w:val="false"/>
          <w:color w:val="000000"/>
          <w:sz w:val="28"/>
        </w:rPr>
        <w:t>
      Мақат ауданында ТҚҚ жинау және шығарумен санитарлық-тазалау жұмыстары шеңберінде "Тазалық-көгал" ЖШС айналысады. Жинау және шығарумен Мақат ауданы тұрғындары 100% қамтылған.</w:t>
      </w:r>
    </w:p>
    <w:bookmarkEnd w:id="78"/>
    <w:bookmarkStart w:name="z90" w:id="79"/>
    <w:p>
      <w:pPr>
        <w:spacing w:after="0"/>
        <w:ind w:left="0"/>
        <w:jc w:val="both"/>
      </w:pPr>
      <w:r>
        <w:rPr>
          <w:rFonts w:ascii="Times New Roman"/>
          <w:b w:val="false"/>
          <w:i w:val="false"/>
          <w:color w:val="000000"/>
          <w:sz w:val="28"/>
        </w:rPr>
        <w:t>
      Мақат ауданында 71 контейнерлік алаңдар және 1066 контейнер бар. Жинау металдық контейнерлермен жүзеге асырылады.</w:t>
      </w:r>
    </w:p>
    <w:bookmarkEnd w:id="79"/>
    <w:bookmarkStart w:name="z91" w:id="80"/>
    <w:p>
      <w:pPr>
        <w:spacing w:after="0"/>
        <w:ind w:left="0"/>
        <w:jc w:val="both"/>
      </w:pPr>
      <w:r>
        <w:rPr>
          <w:rFonts w:ascii="Times New Roman"/>
          <w:b w:val="false"/>
          <w:i w:val="false"/>
          <w:color w:val="000000"/>
          <w:sz w:val="28"/>
        </w:rPr>
        <w:t>
      Қалдықтарды бөлек жинау</w:t>
      </w:r>
    </w:p>
    <w:bookmarkEnd w:id="80"/>
    <w:bookmarkStart w:name="z92" w:id="81"/>
    <w:p>
      <w:pPr>
        <w:spacing w:after="0"/>
        <w:ind w:left="0"/>
        <w:jc w:val="both"/>
      </w:pPr>
      <w:r>
        <w:rPr>
          <w:rFonts w:ascii="Times New Roman"/>
          <w:b w:val="false"/>
          <w:i w:val="false"/>
          <w:color w:val="000000"/>
          <w:sz w:val="28"/>
        </w:rPr>
        <w:t>
      Мақат ауданында қалдықтарды бөлек жинау жәәне қайталама ресурстарды қабылдайтын пункттер жоқ.</w:t>
      </w:r>
    </w:p>
    <w:bookmarkEnd w:id="81"/>
    <w:bookmarkStart w:name="z93" w:id="82"/>
    <w:p>
      <w:pPr>
        <w:spacing w:after="0"/>
        <w:ind w:left="0"/>
        <w:jc w:val="both"/>
      </w:pPr>
      <w:r>
        <w:rPr>
          <w:rFonts w:ascii="Times New Roman"/>
          <w:b w:val="false"/>
          <w:i w:val="false"/>
          <w:color w:val="000000"/>
          <w:sz w:val="28"/>
        </w:rPr>
        <w:t>
      Қалдықтардың қауіпті түрлерін (ҚСБ, ЭҚ, медициналық) бөлек жинау</w:t>
      </w:r>
    </w:p>
    <w:bookmarkEnd w:id="82"/>
    <w:bookmarkStart w:name="z94" w:id="83"/>
    <w:p>
      <w:pPr>
        <w:spacing w:after="0"/>
        <w:ind w:left="0"/>
        <w:jc w:val="both"/>
      </w:pPr>
      <w:r>
        <w:rPr>
          <w:rFonts w:ascii="Times New Roman"/>
          <w:b w:val="false"/>
          <w:i w:val="false"/>
          <w:color w:val="000000"/>
          <w:sz w:val="28"/>
        </w:rPr>
        <w:t>
      Мақат ауданында жеке тұлғаларда түзілетін құрамында сынабы бар шамдар (ҚСБҚ), электрлік және электрондық жабдықт қалдықтары (ЭЭЖҚ), медициналық қалдықтар секілді қауіпті құрамдас коммуналдық қалдықтарды жинау жүйесі жоқ. Қауіпті қалдықтардың барлық түрлері жалпы ағынмен қосыла, қоршаған ортаға зиян келтіретін үйінділерге келіп түседі.</w:t>
      </w:r>
    </w:p>
    <w:bookmarkEnd w:id="83"/>
    <w:bookmarkStart w:name="z95" w:id="84"/>
    <w:p>
      <w:pPr>
        <w:spacing w:after="0"/>
        <w:ind w:left="0"/>
        <w:jc w:val="both"/>
      </w:pPr>
      <w:r>
        <w:rPr>
          <w:rFonts w:ascii="Times New Roman"/>
          <w:b w:val="false"/>
          <w:i w:val="false"/>
          <w:color w:val="000000"/>
          <w:sz w:val="28"/>
        </w:rPr>
        <w:t>
      Тасымалдау</w:t>
      </w:r>
    </w:p>
    <w:bookmarkEnd w:id="84"/>
    <w:bookmarkStart w:name="z96" w:id="85"/>
    <w:p>
      <w:pPr>
        <w:spacing w:after="0"/>
        <w:ind w:left="0"/>
        <w:jc w:val="both"/>
      </w:pPr>
      <w:r>
        <w:rPr>
          <w:rFonts w:ascii="Times New Roman"/>
          <w:b w:val="false"/>
          <w:i w:val="false"/>
          <w:color w:val="000000"/>
          <w:sz w:val="28"/>
        </w:rPr>
        <w:t>
      Мақат ауданында коммуналдық қалдықтарды тасымалдаумен санитарлық -тазалау жұмыстарының келісім-шарты негізінде "Тазалық Көгал" ЖШС айналысады. Коммуналдық қалдықтарды шығару жексенбі күннен басқа, күн сайын жүзеге асырылады. Мақат кентінде коммуналдық қалдықтарды тасымалдау үшін 2 қоқыс таситын көлік, 1 трактор бар. Ал Доссорда – 2 қоқыс таситын көлік және 1 трактор, ал Бәйгетөбеде 1 қоқыс таситын көлік бар.</w:t>
      </w:r>
    </w:p>
    <w:bookmarkEnd w:id="85"/>
    <w:bookmarkStart w:name="z97" w:id="86"/>
    <w:p>
      <w:pPr>
        <w:spacing w:after="0"/>
        <w:ind w:left="0"/>
        <w:jc w:val="both"/>
      </w:pPr>
      <w:r>
        <w:rPr>
          <w:rFonts w:ascii="Times New Roman"/>
          <w:b w:val="false"/>
          <w:i w:val="false"/>
          <w:color w:val="000000"/>
          <w:sz w:val="28"/>
        </w:rPr>
        <w:t>
      ҚР ЭК сәйкес (</w:t>
      </w:r>
      <w:r>
        <w:rPr>
          <w:rFonts w:ascii="Times New Roman"/>
          <w:b w:val="false"/>
          <w:i w:val="false"/>
          <w:color w:val="000000"/>
          <w:sz w:val="28"/>
        </w:rPr>
        <w:t>337 бап</w:t>
      </w:r>
      <w:r>
        <w:rPr>
          <w:rFonts w:ascii="Times New Roman"/>
          <w:b w:val="false"/>
          <w:i w:val="false"/>
          <w:color w:val="000000"/>
          <w:sz w:val="28"/>
        </w:rPr>
        <w:t>), қалдықтарды жинау, сұрыптау және тасымалдау, қауіпсіз қалдықтарды қалпына келтіру және жою бойынша кәсіпкерлік іс-әрекеттерді жүзеге асыратын немесе жоспарлайтын кәсіпкерлік субъектілері өз іс-әрекетінің (қызметінің) басталғандығы туралы ҚР ЭТРМ хабарлама жібереді. Қауіпсіз қалдықтарды жинау, сұрыптау және тасымалдау бойынша кәсіпкерлік субъектілерінің іс-әрекет түрі басталғандығы туралы хабарлама тізімінде Мақат ауданы бойынша "Тазалық Көгал" ЖШС жоқ.</w:t>
      </w:r>
    </w:p>
    <w:bookmarkEnd w:id="86"/>
    <w:bookmarkStart w:name="z98" w:id="87"/>
    <w:p>
      <w:pPr>
        <w:spacing w:after="0"/>
        <w:ind w:left="0"/>
        <w:jc w:val="both"/>
      </w:pPr>
      <w:r>
        <w:rPr>
          <w:rFonts w:ascii="Times New Roman"/>
          <w:b w:val="false"/>
          <w:i w:val="false"/>
          <w:color w:val="000000"/>
          <w:sz w:val="28"/>
        </w:rPr>
        <w:t>
      ЭТРМ тізіліміне Мақат ауданы бойынша қауіпсіз қалдықтарды жинаумен, сұрыптаумен және тасымалдаумен айналысатын мына компаниялар қосылған: "Bostan Birlestik" ДК, "Искакова А.Ш." ДК, "Эко-ТехниксАктобе" ЖШС, "ZapKazService" ЖШС, "Дос-Кер Сервис" ЖШС.</w:t>
      </w:r>
    </w:p>
    <w:bookmarkEnd w:id="87"/>
    <w:bookmarkStart w:name="z99" w:id="88"/>
    <w:p>
      <w:pPr>
        <w:spacing w:after="0"/>
        <w:ind w:left="0"/>
        <w:jc w:val="both"/>
      </w:pPr>
      <w:r>
        <w:rPr>
          <w:rFonts w:ascii="Times New Roman"/>
          <w:b w:val="false"/>
          <w:i w:val="false"/>
          <w:color w:val="000000"/>
          <w:sz w:val="28"/>
        </w:rPr>
        <w:t>
      Сұрыптау және қайта өңдеу</w:t>
      </w:r>
    </w:p>
    <w:bookmarkEnd w:id="88"/>
    <w:bookmarkStart w:name="z100" w:id="89"/>
    <w:p>
      <w:pPr>
        <w:spacing w:after="0"/>
        <w:ind w:left="0"/>
        <w:jc w:val="both"/>
      </w:pPr>
      <w:r>
        <w:rPr>
          <w:rFonts w:ascii="Times New Roman"/>
          <w:b w:val="false"/>
          <w:i w:val="false"/>
          <w:color w:val="000000"/>
          <w:sz w:val="28"/>
        </w:rPr>
        <w:t>
      Мақат ауданында қоқыс сұрыптайтын желілер жоқ. Тұрғындардағы барлық коммуналдық қалдықтар бөлек жинаусыз және сұрыптаусыз Мақат ауданындағы ТҚҚ полигонына көміледі.</w:t>
      </w:r>
    </w:p>
    <w:bookmarkEnd w:id="89"/>
    <w:bookmarkStart w:name="z101" w:id="90"/>
    <w:p>
      <w:pPr>
        <w:spacing w:after="0"/>
        <w:ind w:left="0"/>
        <w:jc w:val="both"/>
      </w:pPr>
      <w:r>
        <w:rPr>
          <w:rFonts w:ascii="Times New Roman"/>
          <w:b w:val="false"/>
          <w:i w:val="false"/>
          <w:color w:val="000000"/>
          <w:sz w:val="28"/>
        </w:rPr>
        <w:t>
      2025 жылға дейін Мақат ауданындағы полигон аумағына қоқыс сұрыптайтын желі құрылысы жоспарлануда, қуаттылығы 3500 тонна. Қазіргі уақытта ангар құрылысы бойынша жұмыстар жүргізілуде.</w:t>
      </w:r>
    </w:p>
    <w:bookmarkEnd w:id="90"/>
    <w:bookmarkStart w:name="z102" w:id="91"/>
    <w:p>
      <w:pPr>
        <w:spacing w:after="0"/>
        <w:ind w:left="0"/>
        <w:jc w:val="both"/>
      </w:pPr>
      <w:r>
        <w:rPr>
          <w:rFonts w:ascii="Times New Roman"/>
          <w:b w:val="false"/>
          <w:i w:val="false"/>
          <w:color w:val="000000"/>
          <w:sz w:val="28"/>
        </w:rPr>
        <w:t>
      Көму</w:t>
      </w:r>
    </w:p>
    <w:bookmarkEnd w:id="91"/>
    <w:bookmarkStart w:name="z103" w:id="92"/>
    <w:p>
      <w:pPr>
        <w:spacing w:after="0"/>
        <w:ind w:left="0"/>
        <w:jc w:val="both"/>
      </w:pPr>
      <w:r>
        <w:rPr>
          <w:rFonts w:ascii="Times New Roman"/>
          <w:b w:val="false"/>
          <w:i w:val="false"/>
          <w:color w:val="000000"/>
          <w:sz w:val="28"/>
        </w:rPr>
        <w:t>
      Бүгінде коммуналдық қалдықтардың барлығы Мақат ауданындағы ТҚҚ полигонында көміледі. Полигон қуаттылығы 36450 тонна.</w:t>
      </w:r>
    </w:p>
    <w:bookmarkEnd w:id="92"/>
    <w:bookmarkStart w:name="z104" w:id="93"/>
    <w:p>
      <w:pPr>
        <w:spacing w:after="0"/>
        <w:ind w:left="0"/>
        <w:jc w:val="both"/>
      </w:pPr>
      <w:r>
        <w:rPr>
          <w:rFonts w:ascii="Times New Roman"/>
          <w:b w:val="false"/>
          <w:i w:val="false"/>
          <w:color w:val="000000"/>
          <w:sz w:val="28"/>
        </w:rPr>
        <w:t>
      Аудандағы полигон санын қысқарту мақсатында Доссор кентіндегі және Бәйгетөбе ауылдық округындағы полигондар жабылған.</w:t>
      </w:r>
    </w:p>
    <w:bookmarkEnd w:id="93"/>
    <w:bookmarkStart w:name="z105" w:id="94"/>
    <w:p>
      <w:pPr>
        <w:spacing w:after="0"/>
        <w:ind w:left="0"/>
        <w:jc w:val="both"/>
      </w:pPr>
      <w:r>
        <w:rPr>
          <w:rFonts w:ascii="Times New Roman"/>
          <w:b w:val="false"/>
          <w:i w:val="false"/>
          <w:color w:val="000000"/>
          <w:sz w:val="28"/>
        </w:rPr>
        <w:t>
      Атырау облысы және Мақат ауданының даму жоспарына сәйкес Мақат ауданында ТҚҚ полигонын жаңғырту бойынша жұмыстар жүргізілуде.</w:t>
      </w:r>
    </w:p>
    <w:bookmarkEnd w:id="94"/>
    <w:bookmarkStart w:name="z106" w:id="95"/>
    <w:p>
      <w:pPr>
        <w:spacing w:after="0"/>
        <w:ind w:left="0"/>
        <w:jc w:val="both"/>
      </w:pPr>
      <w:r>
        <w:rPr>
          <w:rFonts w:ascii="Times New Roman"/>
          <w:b w:val="false"/>
          <w:i w:val="false"/>
          <w:color w:val="000000"/>
          <w:sz w:val="28"/>
        </w:rPr>
        <w:t>
      1.3 Коммуналдық қалдықтарды басқару саласын дамыту бойынша іс-шаралар</w:t>
      </w:r>
    </w:p>
    <w:bookmarkEnd w:id="95"/>
    <w:bookmarkStart w:name="z107" w:id="96"/>
    <w:p>
      <w:pPr>
        <w:spacing w:after="0"/>
        <w:ind w:left="0"/>
        <w:jc w:val="both"/>
      </w:pPr>
      <w:r>
        <w:rPr>
          <w:rFonts w:ascii="Times New Roman"/>
          <w:b w:val="false"/>
          <w:i w:val="false"/>
          <w:color w:val="000000"/>
          <w:sz w:val="28"/>
        </w:rPr>
        <w:t>
      2-кесте. Мақат ауданында 2020-2023 жж арналған қалдықтарды басқару шараларына шығындар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Ангар құрылысына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29 008 000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24 808 000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техникалар, қоқыс шығаратын көліктер, тракторлар сатып алу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нормаларға контейнерлік алаңдарды сәйкестендіру жобалары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252 617 000</w:t>
            </w:r>
          </w:p>
        </w:tc>
      </w:tr>
    </w:tbl>
    <w:bookmarkStart w:name="z108" w:id="97"/>
    <w:p>
      <w:pPr>
        <w:spacing w:after="0"/>
        <w:ind w:left="0"/>
        <w:jc w:val="both"/>
      </w:pPr>
      <w:r>
        <w:rPr>
          <w:rFonts w:ascii="Times New Roman"/>
          <w:b w:val="false"/>
          <w:i w:val="false"/>
          <w:color w:val="000000"/>
          <w:sz w:val="28"/>
        </w:rPr>
        <w:t>
      1.4 Коммуналдық қалдықтарды басқару саласындағы күшті және әлсіз жақтарын, мүмкіндіктері мен қатерлерін талдау</w:t>
      </w:r>
    </w:p>
    <w:bookmarkEnd w:id="97"/>
    <w:bookmarkStart w:name="z109" w:id="98"/>
    <w:p>
      <w:pPr>
        <w:spacing w:after="0"/>
        <w:ind w:left="0"/>
        <w:jc w:val="both"/>
      </w:pPr>
      <w:r>
        <w:rPr>
          <w:rFonts w:ascii="Times New Roman"/>
          <w:b w:val="false"/>
          <w:i w:val="false"/>
          <w:color w:val="000000"/>
          <w:sz w:val="28"/>
        </w:rPr>
        <w:t>
      Коммуналдық қалдықтарды басқаруға жүргізілген талдау барысында Мақат ауданында тұрғындардан коммуналдық қалдықтарды жинау және шығару 100% ұйымдастырылғандығы анықталды. Қажетті қоқыс шығаратын көлік, контейнерлер секілді инфрақұрылым бар, контейнерлік алаңдар ұйымдастырылған. Бірақ, ТҚҚ бөлек жинау жүйесі жоқ, сұрыптау желісі ендірілмеген, ТҚҚ түзілу нормалары және жинау, тасымалдау, сұрыптау және қайта өңдеу тарифтері бекітілмеген.</w:t>
      </w:r>
    </w:p>
    <w:bookmarkEnd w:id="98"/>
    <w:bookmarkStart w:name="z110" w:id="99"/>
    <w:p>
      <w:pPr>
        <w:spacing w:after="0"/>
        <w:ind w:left="0"/>
        <w:jc w:val="both"/>
      </w:pPr>
      <w:r>
        <w:rPr>
          <w:rFonts w:ascii="Times New Roman"/>
          <w:b w:val="false"/>
          <w:i w:val="false"/>
          <w:color w:val="000000"/>
          <w:sz w:val="28"/>
        </w:rPr>
        <w:t>
      Бағдарлама шеңберінде экологиялық заңнама талаптарына коммуналдық қалдықтарды басқарудың қолданыстағы жүйесін сәйкестендіру қажет және Мақат ауданында коммуналдық қалдықтарды жинау, сұрыптау, тасымалдау және көму бойынша инфрақұрылымды жаңғырту керек.</w:t>
      </w:r>
    </w:p>
    <w:bookmarkEnd w:id="99"/>
    <w:bookmarkStart w:name="z111" w:id="100"/>
    <w:p>
      <w:pPr>
        <w:spacing w:after="0"/>
        <w:ind w:left="0"/>
        <w:jc w:val="both"/>
      </w:pPr>
      <w:r>
        <w:rPr>
          <w:rFonts w:ascii="Times New Roman"/>
          <w:b w:val="false"/>
          <w:i w:val="false"/>
          <w:color w:val="000000"/>
          <w:sz w:val="28"/>
        </w:rPr>
        <w:t>
      3-кесте. Коммуналдық қалдықтарды басқару саласының күшті және әлсіз жақтарын, мүмкіндіктері мен қауіп-қатерлерін талдау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жақтары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ТҚҚ жинау және шығарумен тұрғындарды 100% қамту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Полигон санының қысқаруы.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Мақат ауданы мен облыстың бағдарламалық құжаттарындағы қалдықтарды басқару бойынша мақсаттық көрсеткіштер мен индикаторлардың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Полигонды жаңғыртуды жоспарлау.</w:t>
            </w:r>
          </w:p>
          <w:p>
            <w:pPr>
              <w:spacing w:after="20"/>
              <w:ind w:left="20"/>
              <w:jc w:val="both"/>
            </w:pPr>
            <w:r>
              <w:rPr>
                <w:rFonts w:ascii="Times New Roman"/>
                <w:b w:val="false"/>
                <w:i w:val="false"/>
                <w:color w:val="000000"/>
                <w:sz w:val="20"/>
              </w:rPr>
              <w:t xml:space="preserve">
Сұрыптау желісінің құрылысын жоспарлау.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Қалдықтардың түзілуінің бекітілген нормасы жоқ.</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ТҚҚ жинау, тасымалдау және көмудің бекітілген тарифтерінің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Бөлек жинаудың (картон мен қағаз, шыны қалдықтары) болмауы. </w:t>
            </w:r>
          </w:p>
          <w:p>
            <w:pPr>
              <w:spacing w:after="20"/>
              <w:ind w:left="20"/>
              <w:jc w:val="both"/>
            </w:pPr>
            <w:r>
              <w:rPr>
                <w:rFonts w:ascii="Times New Roman"/>
                <w:b w:val="false"/>
                <w:i w:val="false"/>
                <w:color w:val="000000"/>
                <w:sz w:val="20"/>
              </w:rPr>
              <w:t xml:space="preserve">
ҚСБҚ, ЭЭЖҚ, медициналық қалдықтар секілді қауіпті компоненттерден тұратын коммуналдық қалдықтарды жинау жүйесінің болмауы.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xml:space="preserve">
Көмуге жіберілетін қалдық үлесінің азайып, қайталама шикізатты алу көлемінің артуы.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Қоршаған ортаға теріс әсерінің төмендеуі. </w:t>
            </w:r>
          </w:p>
          <w:p>
            <w:pPr>
              <w:spacing w:after="20"/>
              <w:ind w:left="20"/>
              <w:jc w:val="both"/>
            </w:pPr>
            <w:r>
              <w:rPr>
                <w:rFonts w:ascii="Times New Roman"/>
                <w:b w:val="false"/>
                <w:i w:val="false"/>
                <w:color w:val="000000"/>
                <w:sz w:val="20"/>
              </w:rPr>
              <w:t xml:space="preserve">
Қайталама ресурстардың әртүрлі түрлерімен жұмыс жасау үшін, қондырғылардың кең ассортиментінің, қазіргі технологиялардың бар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xml:space="preserve">
Айналмалы экономикаға тартылатын қайталама ресурстар құнының жоғалуы.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Метанды қоса алғанда, парникті газдарды бөлетін полигон бетіндегі органикалық қалдықтардың ыдырауы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 топырақ бетінің ластануы </w:t>
            </w:r>
          </w:p>
          <w:p>
            <w:pPr>
              <w:spacing w:after="20"/>
              <w:ind w:left="20"/>
              <w:jc w:val="both"/>
            </w:pPr>
            <w:r>
              <w:rPr>
                <w:rFonts w:ascii="Times New Roman"/>
                <w:b w:val="false"/>
                <w:i w:val="false"/>
                <w:color w:val="000000"/>
                <w:sz w:val="20"/>
              </w:rPr>
              <w:t xml:space="preserve">
Ірі көлемді және құрылыс қалдықтарын жинау және қайта өңдеудің дұрыс емес жүйесінің салдарының стихиялық үйінділердің түзілуі </w:t>
            </w:r>
          </w:p>
        </w:tc>
      </w:tr>
    </w:tbl>
    <w:p>
      <w:pPr>
        <w:spacing w:after="0"/>
        <w:ind w:left="0"/>
        <w:jc w:val="left"/>
      </w:pPr>
      <w:r>
        <w:rPr>
          <w:rFonts w:ascii="Times New Roman"/>
          <w:b/>
          <w:i w:val="false"/>
          <w:color w:val="000000"/>
        </w:rPr>
        <w:t xml:space="preserve"> 2. МАҚСАТЫ, МІНДЕТТЕРІ ЖӘНЕ МАҚСАТТЫҚ КӨРСЕТКІШТЕРІ</w:t>
      </w:r>
    </w:p>
    <w:bookmarkStart w:name="z125" w:id="105"/>
    <w:p>
      <w:pPr>
        <w:spacing w:after="0"/>
        <w:ind w:left="0"/>
        <w:jc w:val="both"/>
      </w:pPr>
      <w:r>
        <w:rPr>
          <w:rFonts w:ascii="Times New Roman"/>
          <w:b w:val="false"/>
          <w:i w:val="false"/>
          <w:color w:val="000000"/>
          <w:sz w:val="28"/>
        </w:rPr>
        <w:t>
      2.1 Бағдарламаның мақсаты және міндеттері</w:t>
      </w:r>
    </w:p>
    <w:bookmarkEnd w:id="105"/>
    <w:bookmarkStart w:name="z126" w:id="106"/>
    <w:p>
      <w:pPr>
        <w:spacing w:after="0"/>
        <w:ind w:left="0"/>
        <w:jc w:val="both"/>
      </w:pPr>
      <w:r>
        <w:rPr>
          <w:rFonts w:ascii="Times New Roman"/>
          <w:b w:val="false"/>
          <w:i w:val="false"/>
          <w:color w:val="000000"/>
          <w:sz w:val="28"/>
        </w:rPr>
        <w:t>
      Бағдарлама мақсаты Мақат ауданындағы коммуналдық қалдықтарды басқарудың қолданыстағы жүйесін экологиялық заңнама талаптарына сәйкестендіру және коммуналдық қалдықтарды жинау, сұрыптау, тасымалдау жәәне көму бойынша инфрақұрылымды жаңғырту болып табылады.</w:t>
      </w:r>
    </w:p>
    <w:bookmarkEnd w:id="106"/>
    <w:bookmarkStart w:name="z127" w:id="107"/>
    <w:p>
      <w:pPr>
        <w:spacing w:after="0"/>
        <w:ind w:left="0"/>
        <w:jc w:val="both"/>
      </w:pPr>
      <w:r>
        <w:rPr>
          <w:rFonts w:ascii="Times New Roman"/>
          <w:b w:val="false"/>
          <w:i w:val="false"/>
          <w:color w:val="000000"/>
          <w:sz w:val="28"/>
        </w:rPr>
        <w:t>
      Бағдарлама міндеттері:</w:t>
      </w:r>
    </w:p>
    <w:bookmarkEnd w:id="107"/>
    <w:bookmarkStart w:name="z128" w:id="108"/>
    <w:p>
      <w:pPr>
        <w:spacing w:after="0"/>
        <w:ind w:left="0"/>
        <w:jc w:val="both"/>
      </w:pPr>
      <w:r>
        <w:rPr>
          <w:rFonts w:ascii="Times New Roman"/>
          <w:b w:val="false"/>
          <w:i w:val="false"/>
          <w:color w:val="000000"/>
          <w:sz w:val="28"/>
        </w:rPr>
        <w:t>
      1.Экологиялық заңнама талаптарына коммуналдық қалдықтарды басқарудың қолданыстағы жүйесін сәйкестендіру.</w:t>
      </w:r>
    </w:p>
    <w:bookmarkEnd w:id="108"/>
    <w:bookmarkStart w:name="z129" w:id="109"/>
    <w:p>
      <w:pPr>
        <w:spacing w:after="0"/>
        <w:ind w:left="0"/>
        <w:jc w:val="both"/>
      </w:pPr>
      <w:r>
        <w:rPr>
          <w:rFonts w:ascii="Times New Roman"/>
          <w:b w:val="false"/>
          <w:i w:val="false"/>
          <w:color w:val="000000"/>
          <w:sz w:val="28"/>
        </w:rPr>
        <w:t>
      2. Бөлек жинауды ендіру және контейнерлік алаңдарды санитарлық нормаларға сәйкестендіру.</w:t>
      </w:r>
    </w:p>
    <w:bookmarkEnd w:id="109"/>
    <w:bookmarkStart w:name="z130" w:id="110"/>
    <w:p>
      <w:pPr>
        <w:spacing w:after="0"/>
        <w:ind w:left="0"/>
        <w:jc w:val="both"/>
      </w:pPr>
      <w:r>
        <w:rPr>
          <w:rFonts w:ascii="Times New Roman"/>
          <w:b w:val="false"/>
          <w:i w:val="false"/>
          <w:color w:val="000000"/>
          <w:sz w:val="28"/>
        </w:rPr>
        <w:t>
      3. Коммуналдық қалдықтарды қайта өңдеу және кәдеге жарату жүйесін дамыту.</w:t>
      </w:r>
    </w:p>
    <w:bookmarkEnd w:id="110"/>
    <w:bookmarkStart w:name="z131" w:id="111"/>
    <w:p>
      <w:pPr>
        <w:spacing w:after="0"/>
        <w:ind w:left="0"/>
        <w:jc w:val="both"/>
      </w:pPr>
      <w:r>
        <w:rPr>
          <w:rFonts w:ascii="Times New Roman"/>
          <w:b w:val="false"/>
          <w:i w:val="false"/>
          <w:color w:val="000000"/>
          <w:sz w:val="28"/>
        </w:rPr>
        <w:t>
      4. Мақат ауданындағы ТҚҚ полигонын жаңғырту.</w:t>
      </w:r>
    </w:p>
    <w:bookmarkEnd w:id="111"/>
    <w:bookmarkStart w:name="z132" w:id="112"/>
    <w:p>
      <w:pPr>
        <w:spacing w:after="0"/>
        <w:ind w:left="0"/>
        <w:jc w:val="both"/>
      </w:pPr>
      <w:r>
        <w:rPr>
          <w:rFonts w:ascii="Times New Roman"/>
          <w:b w:val="false"/>
          <w:i w:val="false"/>
          <w:color w:val="000000"/>
          <w:sz w:val="28"/>
        </w:rPr>
        <w:t>
      5.Бөлек жинауды қоса алғанда, тұрмыстық қатты қалдықтарды жинаудың, кәдеге жаратудың жне қайта өңдеудің дұрыс жүйесі туралы тұрғындардың хабардарлығын жоғарылату.</w:t>
      </w:r>
    </w:p>
    <w:bookmarkEnd w:id="112"/>
    <w:bookmarkStart w:name="z133" w:id="113"/>
    <w:p>
      <w:pPr>
        <w:spacing w:after="0"/>
        <w:ind w:left="0"/>
        <w:jc w:val="both"/>
      </w:pPr>
      <w:r>
        <w:rPr>
          <w:rFonts w:ascii="Times New Roman"/>
          <w:b w:val="false"/>
          <w:i w:val="false"/>
          <w:color w:val="000000"/>
          <w:sz w:val="28"/>
        </w:rPr>
        <w:t>
      2.2 Бағдарламаның мақсаттық көрсеткіштері</w:t>
      </w:r>
    </w:p>
    <w:bookmarkEnd w:id="113"/>
    <w:bookmarkStart w:name="z134" w:id="114"/>
    <w:p>
      <w:pPr>
        <w:spacing w:after="0"/>
        <w:ind w:left="0"/>
        <w:jc w:val="both"/>
      </w:pPr>
      <w:r>
        <w:rPr>
          <w:rFonts w:ascii="Times New Roman"/>
          <w:b w:val="false"/>
          <w:i w:val="false"/>
          <w:color w:val="000000"/>
          <w:sz w:val="28"/>
        </w:rPr>
        <w:t>
      Бағдарламаның қойылған мақсаты мен міндеттеріне жету үшін, мақсаттық көрсеткіштерді орындау қажет. Мақсаттық көрсеткіштер Қазақстан Республикасының "Жасыл экономикаға өту тұжырымдасына", "Жасыл Қазақстан" ұлттық жобасына, 2021-2025 жылдарға арналған Атырау облысының және Мақат ауданының даму бағдарламасына және ағымдық жағдайға жүргізілген талдауларға сәйкес әзірленген (6-кесте).</w:t>
      </w:r>
    </w:p>
    <w:bookmarkEnd w:id="114"/>
    <w:bookmarkStart w:name="z135" w:id="115"/>
    <w:p>
      <w:pPr>
        <w:spacing w:after="0"/>
        <w:ind w:left="0"/>
        <w:jc w:val="both"/>
      </w:pPr>
      <w:r>
        <w:rPr>
          <w:rFonts w:ascii="Times New Roman"/>
          <w:b w:val="false"/>
          <w:i w:val="false"/>
          <w:color w:val="000000"/>
          <w:sz w:val="28"/>
        </w:rPr>
        <w:t xml:space="preserve">
      4-кесте. Қалдықтарды жинау, шығару, қайта өңдеу және көму жүйесін жетілдіруге арналған мақсаттық көрсеткіштер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(ағым)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шығарумен тұрғындардың қамтылуы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Коммуналдық қалдықтарды бөлек жинауды ендіру: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 қалдықтардың жеке қауіпті түрлері бойынша (медициналық және сынабы бар, электрондық және тұрмыстық)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0</w:t>
            </w:r>
          </w:p>
          <w:bookmarkEnd w:id="117"/>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70</w:t>
            </w:r>
          </w:p>
          <w:bookmarkEnd w:id="118"/>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80</w:t>
            </w:r>
          </w:p>
          <w:bookmarkEnd w:id="119"/>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90</w:t>
            </w:r>
          </w:p>
          <w:bookmarkEnd w:id="120"/>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100</w:t>
            </w:r>
          </w:p>
          <w:bookmarkEnd w:id="121"/>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Мақат ауданының ТҚҚ кәдеге жарату (түзілу көлемінен),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полигон модернизациясы,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ҚОЙЫЛҒАН МАҚСАТ ПЕН МІНДЕТТЕРГЕ ЖЕТУ ЖОЛДАРЫНЫҢ НЕГІЗГІ БАҒЫТТАРЫ</w:t>
      </w:r>
    </w:p>
    <w:bookmarkStart w:name="z144" w:id="122"/>
    <w:p>
      <w:pPr>
        <w:spacing w:after="0"/>
        <w:ind w:left="0"/>
        <w:jc w:val="both"/>
      </w:pPr>
      <w:r>
        <w:rPr>
          <w:rFonts w:ascii="Times New Roman"/>
          <w:b w:val="false"/>
          <w:i w:val="false"/>
          <w:color w:val="000000"/>
          <w:sz w:val="28"/>
        </w:rPr>
        <w:t>
      3.1. Коммуналдық қалдықтарды басқарудың қолданыстағы жүйесін экологиялық заңнама талаптарына сәйкестендіру</w:t>
      </w:r>
    </w:p>
    <w:bookmarkEnd w:id="122"/>
    <w:bookmarkStart w:name="z145" w:id="123"/>
    <w:p>
      <w:pPr>
        <w:spacing w:after="0"/>
        <w:ind w:left="0"/>
        <w:jc w:val="both"/>
      </w:pPr>
      <w:r>
        <w:rPr>
          <w:rFonts w:ascii="Times New Roman"/>
          <w:b w:val="false"/>
          <w:i w:val="false"/>
          <w:color w:val="000000"/>
          <w:sz w:val="28"/>
        </w:rPr>
        <w:t>
      Коммуналдық қалдықтарды басқарудың қолданыстағы жүйесін экологиялық заңнама талаптарына сәйкестендіру үшін Мақат ауданында төмендегілер жүзеге асуы қажет:</w:t>
      </w:r>
    </w:p>
    <w:bookmarkEnd w:id="123"/>
    <w:bookmarkStart w:name="z146" w:id="124"/>
    <w:p>
      <w:pPr>
        <w:spacing w:after="0"/>
        <w:ind w:left="0"/>
        <w:jc w:val="both"/>
      </w:pPr>
      <w:r>
        <w:rPr>
          <w:rFonts w:ascii="Times New Roman"/>
          <w:b w:val="false"/>
          <w:i w:val="false"/>
          <w:color w:val="000000"/>
          <w:sz w:val="28"/>
        </w:rPr>
        <w:t>
      - қалдықтардың түзілу және жинақталу нормаларын бекіту;</w:t>
      </w:r>
    </w:p>
    <w:bookmarkEnd w:id="124"/>
    <w:bookmarkStart w:name="z147" w:id="125"/>
    <w:p>
      <w:pPr>
        <w:spacing w:after="0"/>
        <w:ind w:left="0"/>
        <w:jc w:val="both"/>
      </w:pPr>
      <w:r>
        <w:rPr>
          <w:rFonts w:ascii="Times New Roman"/>
          <w:b w:val="false"/>
          <w:i w:val="false"/>
          <w:color w:val="000000"/>
          <w:sz w:val="28"/>
        </w:rPr>
        <w:t>
      - тұрғындар үшін ТҚҚ жинауға, сұрыптауға және көмуге арналған тарифті бекіту;</w:t>
      </w:r>
    </w:p>
    <w:bookmarkEnd w:id="125"/>
    <w:bookmarkStart w:name="z148" w:id="126"/>
    <w:p>
      <w:pPr>
        <w:spacing w:after="0"/>
        <w:ind w:left="0"/>
        <w:jc w:val="both"/>
      </w:pPr>
      <w:r>
        <w:rPr>
          <w:rFonts w:ascii="Times New Roman"/>
          <w:b w:val="false"/>
          <w:i w:val="false"/>
          <w:color w:val="000000"/>
          <w:sz w:val="28"/>
        </w:rPr>
        <w:t>
      - ТҚҚ жинау және тасымалдаумен айналысатын субъектілерді анықтау бойынша конкурс (тендер) жүргізу;</w:t>
      </w:r>
    </w:p>
    <w:bookmarkEnd w:id="126"/>
    <w:bookmarkStart w:name="z149" w:id="127"/>
    <w:p>
      <w:pPr>
        <w:spacing w:after="0"/>
        <w:ind w:left="0"/>
        <w:jc w:val="both"/>
      </w:pPr>
      <w:r>
        <w:rPr>
          <w:rFonts w:ascii="Times New Roman"/>
          <w:b w:val="false"/>
          <w:i w:val="false"/>
          <w:color w:val="000000"/>
          <w:sz w:val="28"/>
        </w:rPr>
        <w:t>
      - тұрғындармен жариялық ұсыным келісіміне қол қоюға өту.</w:t>
      </w:r>
    </w:p>
    <w:bookmarkEnd w:id="127"/>
    <w:bookmarkStart w:name="z150" w:id="128"/>
    <w:p>
      <w:pPr>
        <w:spacing w:after="0"/>
        <w:ind w:left="0"/>
        <w:jc w:val="both"/>
      </w:pPr>
      <w:r>
        <w:rPr>
          <w:rFonts w:ascii="Times New Roman"/>
          <w:b w:val="false"/>
          <w:i w:val="false"/>
          <w:color w:val="000000"/>
          <w:sz w:val="28"/>
        </w:rPr>
        <w:t>
      Қалдықтардың түзілу және жинақталу нормаларын есептеу. Тұрғындар үшін ТҚҚ жинау, тасымалдау, сұрыптау және көму тарифтерін бекіту</w:t>
      </w:r>
    </w:p>
    <w:bookmarkEnd w:id="128"/>
    <w:bookmarkStart w:name="z151" w:id="129"/>
    <w:p>
      <w:pPr>
        <w:spacing w:after="0"/>
        <w:ind w:left="0"/>
        <w:jc w:val="both"/>
      </w:pPr>
      <w:r>
        <w:rPr>
          <w:rFonts w:ascii="Times New Roman"/>
          <w:b w:val="false"/>
          <w:i w:val="false"/>
          <w:color w:val="000000"/>
          <w:sz w:val="28"/>
        </w:rPr>
        <w:t xml:space="preserve">
      ЭК -тың </w:t>
      </w:r>
      <w:r>
        <w:rPr>
          <w:rFonts w:ascii="Times New Roman"/>
          <w:b w:val="false"/>
          <w:i w:val="false"/>
          <w:color w:val="000000"/>
          <w:sz w:val="28"/>
        </w:rPr>
        <w:t>365 бабына</w:t>
      </w:r>
      <w:r>
        <w:rPr>
          <w:rFonts w:ascii="Times New Roman"/>
          <w:b w:val="false"/>
          <w:i w:val="false"/>
          <w:color w:val="000000"/>
          <w:sz w:val="28"/>
        </w:rPr>
        <w:t xml:space="preserve"> (4 т) сәйкес, коммуналдық қалдықтардың түзілу және жинақталу нормаларын және ТҚҚ жинау, тасымалдау, сұрыптау және көму бойынша тұрғындарға арналған тарифтерін әзірлеп, жергілікті орган өкілдеріне бекітуге ұсыну қажет.</w:t>
      </w:r>
    </w:p>
    <w:bookmarkEnd w:id="129"/>
    <w:bookmarkStart w:name="z152" w:id="130"/>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есептеу Қазақстан Республикасының экология, геология және табиғи ресурстар министрінің 2021 жылғы 1 қыркүйектегі №347 </w:t>
      </w:r>
      <w:r>
        <w:rPr>
          <w:rFonts w:ascii="Times New Roman"/>
          <w:b w:val="false"/>
          <w:i w:val="false"/>
          <w:color w:val="000000"/>
          <w:sz w:val="28"/>
        </w:rPr>
        <w:t>бұйрығы</w:t>
      </w:r>
      <w:r>
        <w:rPr>
          <w:rFonts w:ascii="Times New Roman"/>
          <w:b w:val="false"/>
          <w:i w:val="false"/>
          <w:color w:val="000000"/>
          <w:sz w:val="28"/>
        </w:rPr>
        <w:t xml:space="preserve"> бойынша коммуналдық қалдықтардың түзілу және жинақталу нормаларын есептеудің үлгілік қағидаларына сәйкес жүзеге асырылады.</w:t>
      </w:r>
    </w:p>
    <w:bookmarkEnd w:id="130"/>
    <w:bookmarkStart w:name="z153" w:id="131"/>
    <w:p>
      <w:pPr>
        <w:spacing w:after="0"/>
        <w:ind w:left="0"/>
        <w:jc w:val="both"/>
      </w:pPr>
      <w:r>
        <w:rPr>
          <w:rFonts w:ascii="Times New Roman"/>
          <w:b w:val="false"/>
          <w:i w:val="false"/>
          <w:color w:val="000000"/>
          <w:sz w:val="28"/>
        </w:rPr>
        <w:t xml:space="preserve">
      Тариф Қазақстан Республикасының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 арналған тарифті есептеу әдістемесін бекіту туралы" №377 </w:t>
      </w:r>
      <w:r>
        <w:rPr>
          <w:rFonts w:ascii="Times New Roman"/>
          <w:b w:val="false"/>
          <w:i w:val="false"/>
          <w:color w:val="000000"/>
          <w:sz w:val="28"/>
        </w:rPr>
        <w:t>бұйрығына</w:t>
      </w:r>
      <w:r>
        <w:rPr>
          <w:rFonts w:ascii="Times New Roman"/>
          <w:b w:val="false"/>
          <w:i w:val="false"/>
          <w:color w:val="000000"/>
          <w:sz w:val="28"/>
        </w:rPr>
        <w:t xml:space="preserve"> сәйкес есептелетін болады.</w:t>
      </w:r>
    </w:p>
    <w:bookmarkEnd w:id="131"/>
    <w:bookmarkStart w:name="z154" w:id="132"/>
    <w:p>
      <w:pPr>
        <w:spacing w:after="0"/>
        <w:ind w:left="0"/>
        <w:jc w:val="both"/>
      </w:pPr>
      <w:r>
        <w:rPr>
          <w:rFonts w:ascii="Times New Roman"/>
          <w:b w:val="false"/>
          <w:i w:val="false"/>
          <w:color w:val="000000"/>
          <w:sz w:val="28"/>
        </w:rPr>
        <w:t>
      ҚР заңнамалық актілерінде тарифтерді бекіту және қайта қарау мерзімдері реттелмеген.</w:t>
      </w:r>
    </w:p>
    <w:bookmarkEnd w:id="132"/>
    <w:bookmarkStart w:name="z155" w:id="133"/>
    <w:p>
      <w:pPr>
        <w:spacing w:after="0"/>
        <w:ind w:left="0"/>
        <w:jc w:val="both"/>
      </w:pPr>
      <w:r>
        <w:rPr>
          <w:rFonts w:ascii="Times New Roman"/>
          <w:b w:val="false"/>
          <w:i w:val="false"/>
          <w:color w:val="000000"/>
          <w:sz w:val="28"/>
        </w:rPr>
        <w:t>
      2023 жылдың маусым айында ҚР ЭТРМ ҚР бәсекелесті дамыту және қорғау бойынша Агенттікпен бірлесе отырып, ТҚҚ басқару саласындағы бәсекелестікті дамыту жөніндегі жол картасын қабылдады, мұнда бизнес пен тұрғындар үшін әділетті тарифті қалыптастыру үшін, 2 жылда бір рет ТҚҚ жинау, тасымалдау, сұрыптау жәәне көму тарифтерін қайта қарастыру қажеттілігі ескерілді.</w:t>
      </w:r>
    </w:p>
    <w:bookmarkEnd w:id="133"/>
    <w:bookmarkStart w:name="z156" w:id="134"/>
    <w:p>
      <w:pPr>
        <w:spacing w:after="0"/>
        <w:ind w:left="0"/>
        <w:jc w:val="both"/>
      </w:pPr>
      <w:r>
        <w:rPr>
          <w:rFonts w:ascii="Times New Roman"/>
          <w:b w:val="false"/>
          <w:i w:val="false"/>
          <w:color w:val="000000"/>
          <w:sz w:val="28"/>
        </w:rPr>
        <w:t>
      Мақат ауданы бойынша тарифтерді бекіту үшін, 2 жылда бір рет оларды қайта қарастыру қажет. Аудандағы инфляциялық үдерістерді және қазіргі жағдайды ескере отырып, тарифтерді бекіту және жүйелі қайта қарау ұсынылатын қызмет сапасына сәйкес келетін талаптарды бекітуге және мамандандырылған ұйымдардың іс-әрекетін теңдестіруге мүмкіндік береді.</w:t>
      </w:r>
    </w:p>
    <w:bookmarkEnd w:id="134"/>
    <w:bookmarkStart w:name="z157" w:id="135"/>
    <w:p>
      <w:pPr>
        <w:spacing w:after="0"/>
        <w:ind w:left="0"/>
        <w:jc w:val="both"/>
      </w:pPr>
      <w:r>
        <w:rPr>
          <w:rFonts w:ascii="Times New Roman"/>
          <w:b w:val="false"/>
          <w:i w:val="false"/>
          <w:color w:val="000000"/>
          <w:sz w:val="28"/>
        </w:rPr>
        <w:t>
      Конкурс (тендер) жүргізу арқылы ТҚҚ жинау және тасымалдауды жүзеге асыратын субъектілерді анықтау</w:t>
      </w:r>
    </w:p>
    <w:bookmarkEnd w:id="135"/>
    <w:bookmarkStart w:name="z158" w:id="136"/>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ТҚҚ жинау бойынша нарыққа қатысушыларды анықтау тікелей "Мемлекеттік сатып алулар" туралы ҚР Заңының </w:t>
      </w:r>
      <w:r>
        <w:rPr>
          <w:rFonts w:ascii="Times New Roman"/>
          <w:b w:val="false"/>
          <w:i w:val="false"/>
          <w:color w:val="000000"/>
          <w:sz w:val="28"/>
        </w:rPr>
        <w:t>4-тарауына</w:t>
      </w:r>
      <w:r>
        <w:rPr>
          <w:rFonts w:ascii="Times New Roman"/>
          <w:b w:val="false"/>
          <w:i w:val="false"/>
          <w:color w:val="000000"/>
          <w:sz w:val="28"/>
        </w:rPr>
        <w:t xml:space="preserve"> сәйкес конкурс (тендер) жүргізу арқылы жүзеге асырылады.</w:t>
      </w:r>
    </w:p>
    <w:bookmarkEnd w:id="136"/>
    <w:bookmarkStart w:name="z159" w:id="137"/>
    <w:p>
      <w:pPr>
        <w:spacing w:after="0"/>
        <w:ind w:left="0"/>
        <w:jc w:val="both"/>
      </w:pPr>
      <w:r>
        <w:rPr>
          <w:rFonts w:ascii="Times New Roman"/>
          <w:b w:val="false"/>
          <w:i w:val="false"/>
          <w:color w:val="000000"/>
          <w:sz w:val="28"/>
        </w:rPr>
        <w:t>
      Нарық қатысушыларын анықтау бойынша конкурс (тендер) жүргізу барысында ЖАО ҚР ЭК сәйкес коммуналдық қалдықтарды басқару ережелерін және ТҚҚ жинайтын және шығаратын мамандандырылған ұйымдарға талаптарды бекіту қажет. Экологиялық заңнама талаптарына сәйкес, ТҚҚ жинау және тасымалдау бойынша конкурсқа қатысушыларға келесідей төменгі талаптар бекітілген:</w:t>
      </w:r>
    </w:p>
    <w:bookmarkEnd w:id="137"/>
    <w:bookmarkStart w:name="z160" w:id="138"/>
    <w:p>
      <w:pPr>
        <w:spacing w:after="0"/>
        <w:ind w:left="0"/>
        <w:jc w:val="both"/>
      </w:pPr>
      <w:r>
        <w:rPr>
          <w:rFonts w:ascii="Times New Roman"/>
          <w:b w:val="false"/>
          <w:i w:val="false"/>
          <w:color w:val="000000"/>
          <w:sz w:val="28"/>
        </w:rPr>
        <w:t xml:space="preserve">
      1) ҚР ЭК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 қалдықтарды басқару саласындағы кәсіпкерлік субъектілерінің рұқсаттар мен хабарламалардың мемлекеттік электрондық тізілімінде тіркеуде бар болуы;</w:t>
      </w:r>
    </w:p>
    <w:bookmarkEnd w:id="138"/>
    <w:bookmarkStart w:name="z161" w:id="139"/>
    <w:p>
      <w:pPr>
        <w:spacing w:after="0"/>
        <w:ind w:left="0"/>
        <w:jc w:val="both"/>
      </w:pPr>
      <w:r>
        <w:rPr>
          <w:rFonts w:ascii="Times New Roman"/>
          <w:b w:val="false"/>
          <w:i w:val="false"/>
          <w:color w:val="000000"/>
          <w:sz w:val="28"/>
        </w:rPr>
        <w:t>
      2) экономикалық қызмет түрлерінің жалпы жіктеуіші бойынша 38110 "қауіпті емес қалдықтарды жинау", 38210 "Қауіпті емес қалдықтарды өңдеу және жою" жөніндегі сынып тармағының бар болуы;</w:t>
      </w:r>
    </w:p>
    <w:bookmarkEnd w:id="139"/>
    <w:bookmarkStart w:name="z162" w:id="140"/>
    <w:p>
      <w:pPr>
        <w:spacing w:after="0"/>
        <w:ind w:left="0"/>
        <w:jc w:val="both"/>
      </w:pPr>
      <w:r>
        <w:rPr>
          <w:rFonts w:ascii="Times New Roman"/>
          <w:b w:val="false"/>
          <w:i w:val="false"/>
          <w:color w:val="000000"/>
          <w:sz w:val="28"/>
        </w:rPr>
        <w:t>
      3) жеке меншігінде спутниктік навигация жүйелерімен жабдықталған көлік құралдарының бар болуы және /немесе жалға алынуы;</w:t>
      </w:r>
    </w:p>
    <w:bookmarkEnd w:id="140"/>
    <w:bookmarkStart w:name="z163" w:id="141"/>
    <w:p>
      <w:pPr>
        <w:spacing w:after="0"/>
        <w:ind w:left="0"/>
        <w:jc w:val="both"/>
      </w:pPr>
      <w:r>
        <w:rPr>
          <w:rFonts w:ascii="Times New Roman"/>
          <w:b w:val="false"/>
          <w:i w:val="false"/>
          <w:color w:val="000000"/>
          <w:sz w:val="28"/>
        </w:rPr>
        <w:t>
      4)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bookmarkEnd w:id="141"/>
    <w:bookmarkStart w:name="z164" w:id="142"/>
    <w:p>
      <w:pPr>
        <w:spacing w:after="0"/>
        <w:ind w:left="0"/>
        <w:jc w:val="both"/>
      </w:pPr>
      <w:r>
        <w:rPr>
          <w:rFonts w:ascii="Times New Roman"/>
          <w:b w:val="false"/>
          <w:i w:val="false"/>
          <w:color w:val="000000"/>
          <w:sz w:val="28"/>
        </w:rPr>
        <w:t>
      5) коммуналдық қалдықтарды шығару бойынша қызмет көрсететін білікті басқарушы және техникалық мамандардың бар болуы және басқалары.</w:t>
      </w:r>
    </w:p>
    <w:bookmarkEnd w:id="142"/>
    <w:bookmarkStart w:name="z165" w:id="143"/>
    <w:p>
      <w:pPr>
        <w:spacing w:after="0"/>
        <w:ind w:left="0"/>
        <w:jc w:val="both"/>
      </w:pPr>
      <w:r>
        <w:rPr>
          <w:rFonts w:ascii="Times New Roman"/>
          <w:b w:val="false"/>
          <w:i w:val="false"/>
          <w:color w:val="000000"/>
          <w:sz w:val="28"/>
        </w:rPr>
        <w:t>
      ТҚҚ жинау және шығару бойынша қызмет сапасын жоғарылату үшін, бәсекелестік негізде коммуналдық қалдықтарды басқарудың ұзақ мерзімдік келісіміне отыру қажет. Ұзақ мерзімдік келісімдер ТҚҚ жинау және шығарумен айналысатын субъектілердің жеке қаржылық құралдарын өз компанияларын дамытуға салуына мүмкіндік береді. Ұзақ мерзімдік келісімдерді орындау барысында алынған нәтижелерді талдау арқылы көрсетілген қызметтердің сапасын бағалауға болады. Келісім-шарт қорытындыларын 5 жылдан кем емес ішінде қарастыру маңызды болып саналады.</w:t>
      </w:r>
    </w:p>
    <w:bookmarkEnd w:id="143"/>
    <w:bookmarkStart w:name="z166" w:id="144"/>
    <w:p>
      <w:pPr>
        <w:spacing w:after="0"/>
        <w:ind w:left="0"/>
        <w:jc w:val="both"/>
      </w:pPr>
      <w:r>
        <w:rPr>
          <w:rFonts w:ascii="Times New Roman"/>
          <w:b w:val="false"/>
          <w:i w:val="false"/>
          <w:color w:val="000000"/>
          <w:sz w:val="28"/>
        </w:rPr>
        <w:t>
      Тұрғындармен жариялық ұсыныс келісіміне отыру</w:t>
      </w:r>
    </w:p>
    <w:bookmarkEnd w:id="144"/>
    <w:bookmarkStart w:name="z167" w:id="145"/>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тұрғын үйлерде тұратын жеке тұлғалар жариялық келісім негізінде орталықтандырылған жүйені пайдалануға және жергілікті уәкілетті органмен бекітілген тарифке сәйкес көрсетілген қызметтерге төлем төлеуге міндетті.</w:t>
      </w:r>
    </w:p>
    <w:bookmarkEnd w:id="145"/>
    <w:bookmarkStart w:name="z168" w:id="146"/>
    <w:p>
      <w:pPr>
        <w:spacing w:after="0"/>
        <w:ind w:left="0"/>
        <w:jc w:val="both"/>
      </w:pPr>
      <w:r>
        <w:rPr>
          <w:rFonts w:ascii="Times New Roman"/>
          <w:b w:val="false"/>
          <w:i w:val="false"/>
          <w:color w:val="000000"/>
          <w:sz w:val="28"/>
        </w:rPr>
        <w:t>
      Мақат ауданында ТҚҚ жинауға және шығаруға жауапты компанияларды таңдағаннан кейін ауданның барлық тұрғындарын қамту үшін жариялық ұсыным келісімі тәжірибесін енгізу маңызды болып саналады. Жариялық ұсыным түріндегі келісім аудан әкімдігінің ресми сайтында және мамандандырылған компаниялардың веб-сайтында танысу үшін қолжетімді болады. Осындай келісім негізінде коммуналдық қызметтерді есептеу орталығының жүйесіне (КҚЕО) немесе басқа да тәсілдермен ТҚҚ жинау және шығару тарифтерін қосу арқылы төлем ақыны жинау жүзеге асырылады. Жариялық келісімді пайдалану ТҚҚ шығару бойынша қызметтерге ақы төлеу және жинау көлемін арттырады және тұрғындар үшін қолайлы болып табылады.</w:t>
      </w:r>
    </w:p>
    <w:bookmarkEnd w:id="146"/>
    <w:bookmarkStart w:name="z169" w:id="147"/>
    <w:p>
      <w:pPr>
        <w:spacing w:after="0"/>
        <w:ind w:left="0"/>
        <w:jc w:val="both"/>
      </w:pPr>
      <w:r>
        <w:rPr>
          <w:rFonts w:ascii="Times New Roman"/>
          <w:b w:val="false"/>
          <w:i w:val="false"/>
          <w:color w:val="000000"/>
          <w:sz w:val="28"/>
        </w:rPr>
        <w:t>
      3.2. Қалдықтарды бөлек жинауды ендіру және контейнерлік алаңдарды санитарлық нормаларға келтіру</w:t>
      </w:r>
    </w:p>
    <w:bookmarkEnd w:id="147"/>
    <w:bookmarkStart w:name="z170" w:id="148"/>
    <w:p>
      <w:pPr>
        <w:spacing w:after="0"/>
        <w:ind w:left="0"/>
        <w:jc w:val="both"/>
      </w:pPr>
      <w:r>
        <w:rPr>
          <w:rFonts w:ascii="Times New Roman"/>
          <w:b w:val="false"/>
          <w:i w:val="false"/>
          <w:color w:val="000000"/>
          <w:sz w:val="28"/>
        </w:rPr>
        <w:t>
      Осы бағыттарды жүзеге асыру үшін қажет:</w:t>
      </w:r>
    </w:p>
    <w:bookmarkEnd w:id="148"/>
    <w:bookmarkStart w:name="z171" w:id="149"/>
    <w:p>
      <w:pPr>
        <w:spacing w:after="0"/>
        <w:ind w:left="0"/>
        <w:jc w:val="both"/>
      </w:pPr>
      <w:r>
        <w:rPr>
          <w:rFonts w:ascii="Times New Roman"/>
          <w:b w:val="false"/>
          <w:i w:val="false"/>
          <w:color w:val="000000"/>
          <w:sz w:val="28"/>
        </w:rPr>
        <w:t>
      - контейнерлік алаңдарды санитарлық-эпидемиологиялық талаптарға сәйкестендіру;</w:t>
      </w:r>
    </w:p>
    <w:bookmarkEnd w:id="149"/>
    <w:bookmarkStart w:name="z172" w:id="150"/>
    <w:p>
      <w:pPr>
        <w:spacing w:after="0"/>
        <w:ind w:left="0"/>
        <w:jc w:val="both"/>
      </w:pPr>
      <w:r>
        <w:rPr>
          <w:rFonts w:ascii="Times New Roman"/>
          <w:b w:val="false"/>
          <w:i w:val="false"/>
          <w:color w:val="000000"/>
          <w:sz w:val="28"/>
        </w:rPr>
        <w:t>
      - ТҚҚ бөлек жинау үшін контейнерлерді сатып алу (құрғақ және ылғалды фракциялар);</w:t>
      </w:r>
    </w:p>
    <w:bookmarkEnd w:id="150"/>
    <w:bookmarkStart w:name="z173" w:id="151"/>
    <w:p>
      <w:pPr>
        <w:spacing w:after="0"/>
        <w:ind w:left="0"/>
        <w:jc w:val="both"/>
      </w:pPr>
      <w:r>
        <w:rPr>
          <w:rFonts w:ascii="Times New Roman"/>
          <w:b w:val="false"/>
          <w:i w:val="false"/>
          <w:color w:val="000000"/>
          <w:sz w:val="28"/>
        </w:rPr>
        <w:t>
      - құрамында қауіпті заттары бар қалдықтарды бөлек жинау (ҚСБҚ; ЭЭЖҚ, медициналық қалдықтар);</w:t>
      </w:r>
    </w:p>
    <w:bookmarkEnd w:id="151"/>
    <w:bookmarkStart w:name="z174" w:id="152"/>
    <w:p>
      <w:pPr>
        <w:spacing w:after="0"/>
        <w:ind w:left="0"/>
        <w:jc w:val="both"/>
      </w:pPr>
      <w:r>
        <w:rPr>
          <w:rFonts w:ascii="Times New Roman"/>
          <w:b w:val="false"/>
          <w:i w:val="false"/>
          <w:color w:val="000000"/>
          <w:sz w:val="28"/>
        </w:rPr>
        <w:t>
      - ІКҚ мен құрылыс қалдықтарына арналған орындарды дайындау.</w:t>
      </w:r>
    </w:p>
    <w:bookmarkEnd w:id="152"/>
    <w:bookmarkStart w:name="z175" w:id="153"/>
    <w:p>
      <w:pPr>
        <w:spacing w:after="0"/>
        <w:ind w:left="0"/>
        <w:jc w:val="both"/>
      </w:pPr>
      <w:r>
        <w:rPr>
          <w:rFonts w:ascii="Times New Roman"/>
          <w:b w:val="false"/>
          <w:i w:val="false"/>
          <w:color w:val="000000"/>
          <w:sz w:val="28"/>
        </w:rPr>
        <w:t>
      Контейнерлік алаңдарды санитарлық-эпидемиологиялық талаптарға сәйкестендіру</w:t>
      </w:r>
    </w:p>
    <w:bookmarkEnd w:id="153"/>
    <w:bookmarkStart w:name="z176" w:id="154"/>
    <w:p>
      <w:pPr>
        <w:spacing w:after="0"/>
        <w:ind w:left="0"/>
        <w:jc w:val="both"/>
      </w:pPr>
      <w:r>
        <w:rPr>
          <w:rFonts w:ascii="Times New Roman"/>
          <w:b w:val="false"/>
          <w:i w:val="false"/>
          <w:color w:val="000000"/>
          <w:sz w:val="28"/>
        </w:rPr>
        <w:t>
      Мақат ауданында ТҚҚ жинауға арналған 71 контейнерлік алаңдар бар. Дегенмен, бірқатар контейнерлік алаңдардің қатты жабындысы, қоршауы жоқ, бұл заңнама талаптарының сақталмағандығын көрсетеді.</w:t>
      </w:r>
    </w:p>
    <w:bookmarkEnd w:id="154"/>
    <w:bookmarkStart w:name="z177" w:id="155"/>
    <w:p>
      <w:pPr>
        <w:spacing w:after="0"/>
        <w:ind w:left="0"/>
        <w:jc w:val="both"/>
      </w:pP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санитарлық ержесіне сәйкес контейнерлік алаңдарды заңнама талаптарына сәйкестендіру керек.</w:t>
      </w:r>
    </w:p>
    <w:bookmarkEnd w:id="155"/>
    <w:bookmarkStart w:name="z178" w:id="156"/>
    <w:p>
      <w:pPr>
        <w:spacing w:after="0"/>
        <w:ind w:left="0"/>
        <w:jc w:val="both"/>
      </w:pPr>
      <w:r>
        <w:rPr>
          <w:rFonts w:ascii="Times New Roman"/>
          <w:b w:val="false"/>
          <w:i w:val="false"/>
          <w:color w:val="000000"/>
          <w:sz w:val="28"/>
        </w:rPr>
        <w:t>
      Барлық контейнерлік алаңдарды қатты жабындымен қамтамасыз етіп, желдің әсерінен қалдықтардың таралуының алдын-алу үшін 1,5 м кем емес биіктікте үш жағынан қоршау керек. Контейнерлік алаңдар тұрғын және қоғамдық ғимараттардан 25 м қашықтықта орналасуы керек және көлік кіретін негізгі жолы болуы керек.</w:t>
      </w:r>
    </w:p>
    <w:bookmarkEnd w:id="156"/>
    <w:bookmarkStart w:name="z179" w:id="157"/>
    <w:p>
      <w:pPr>
        <w:spacing w:after="0"/>
        <w:ind w:left="0"/>
        <w:jc w:val="both"/>
      </w:pPr>
      <w:r>
        <w:rPr>
          <w:rFonts w:ascii="Times New Roman"/>
          <w:b w:val="false"/>
          <w:i w:val="false"/>
          <w:color w:val="000000"/>
          <w:sz w:val="28"/>
        </w:rPr>
        <w:t>
      Қазіргі уақытта Мақат ауданында заңнама талаптарына контейнерлік алаңдарды сәйкестендіру бойынша жобалар әзірленуде. Осы жоба шеңберінде қажетті қаржылық құралдарды есептеу жүргізіледі және заңнама талаптарына сәйкестендіру үшін контейнерлік алаңдар саны анықталады. Қажетті есептеулер аяқталғаннан кейін санитарлық нормаларға контейнерлік алаңдарды келтіру бойынша шаралар қабылданатын болады. Жоба бойынша контейнерлік алаңдар санын 71 ден 115 ке көбейту жоспарланып отыр</w:t>
      </w:r>
    </w:p>
    <w:bookmarkEnd w:id="157"/>
    <w:bookmarkStart w:name="z180" w:id="158"/>
    <w:p>
      <w:pPr>
        <w:spacing w:after="0"/>
        <w:ind w:left="0"/>
        <w:jc w:val="both"/>
      </w:pPr>
      <w:r>
        <w:rPr>
          <w:rFonts w:ascii="Times New Roman"/>
          <w:b w:val="false"/>
          <w:i w:val="false"/>
          <w:color w:val="000000"/>
          <w:sz w:val="28"/>
        </w:rPr>
        <w:t>
      ТҚҚ (құрғақ және ылғалды фракция) бөлек жинау үшін контейнерлерді сатып алу</w:t>
      </w:r>
    </w:p>
    <w:bookmarkEnd w:id="158"/>
    <w:bookmarkStart w:name="z181" w:id="159"/>
    <w:p>
      <w:pPr>
        <w:spacing w:after="0"/>
        <w:ind w:left="0"/>
        <w:jc w:val="both"/>
      </w:pPr>
      <w:r>
        <w:rPr>
          <w:rFonts w:ascii="Times New Roman"/>
          <w:b w:val="false"/>
          <w:i w:val="false"/>
          <w:color w:val="000000"/>
          <w:sz w:val="28"/>
        </w:rPr>
        <w:t xml:space="preserve">
      Түзілу көздерінен қалдықтарды бөлек жинау экологиялық заңнаманың міндетті талабы болып табылады. Экологиялық заңдылыққа сәйкес (ҚР ЭК </w:t>
      </w:r>
      <w:r>
        <w:rPr>
          <w:rFonts w:ascii="Times New Roman"/>
          <w:b w:val="false"/>
          <w:i w:val="false"/>
          <w:color w:val="000000"/>
          <w:sz w:val="28"/>
        </w:rPr>
        <w:t>321 б</w:t>
      </w:r>
      <w:r>
        <w:rPr>
          <w:rFonts w:ascii="Times New Roman"/>
          <w:b w:val="false"/>
          <w:i w:val="false"/>
          <w:color w:val="000000"/>
          <w:sz w:val="28"/>
        </w:rPr>
        <w:t>) қалдықтарды бөлек жинау келесі фракциялар бойынша жүзеге асырылады:</w:t>
      </w:r>
    </w:p>
    <w:bookmarkEnd w:id="159"/>
    <w:bookmarkStart w:name="z182" w:id="160"/>
    <w:p>
      <w:pPr>
        <w:spacing w:after="0"/>
        <w:ind w:left="0"/>
        <w:jc w:val="both"/>
      </w:pPr>
      <w:r>
        <w:rPr>
          <w:rFonts w:ascii="Times New Roman"/>
          <w:b w:val="false"/>
          <w:i w:val="false"/>
          <w:color w:val="000000"/>
          <w:sz w:val="28"/>
        </w:rPr>
        <w:t>
      1) "құрғақ" фракция (қағаз, картон, металл, пластика және шыны);</w:t>
      </w:r>
    </w:p>
    <w:bookmarkEnd w:id="160"/>
    <w:bookmarkStart w:name="z183" w:id="161"/>
    <w:p>
      <w:pPr>
        <w:spacing w:after="0"/>
        <w:ind w:left="0"/>
        <w:jc w:val="both"/>
      </w:pPr>
      <w:r>
        <w:rPr>
          <w:rFonts w:ascii="Times New Roman"/>
          <w:b w:val="false"/>
          <w:i w:val="false"/>
          <w:color w:val="000000"/>
          <w:sz w:val="28"/>
        </w:rPr>
        <w:t>
      2) "ылғалды" (немесе дымқыл) фракция (тамақ қалдықтары, органикалық және басқалар):</w:t>
      </w:r>
    </w:p>
    <w:bookmarkEnd w:id="161"/>
    <w:bookmarkStart w:name="z184" w:id="162"/>
    <w:p>
      <w:pPr>
        <w:spacing w:after="0"/>
        <w:ind w:left="0"/>
        <w:jc w:val="both"/>
      </w:pPr>
      <w:r>
        <w:rPr>
          <w:rFonts w:ascii="Times New Roman"/>
          <w:b w:val="false"/>
          <w:i w:val="false"/>
          <w:color w:val="000000"/>
          <w:sz w:val="28"/>
        </w:rPr>
        <w:t xml:space="preserve">
      ҚР ЭГТРМ м.а. 2021 жылғы 2 желтоқсандағы №482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 контейнерлік алаңдарда бөлек жинау үшін контейнерлердің (кем дегенде 2) қажетті санын орнатуды қамтамасыз ету керек және контейнерлер саны тұрғындар санымен, қалдықтардың жиналу санымен, оларды сақтау мерзімдері мен басқа да қажетті факторлармен анықталады.</w:t>
      </w:r>
    </w:p>
    <w:bookmarkEnd w:id="162"/>
    <w:bookmarkStart w:name="z185" w:id="163"/>
    <w:p>
      <w:pPr>
        <w:spacing w:after="0"/>
        <w:ind w:left="0"/>
        <w:jc w:val="both"/>
      </w:pPr>
      <w:r>
        <w:rPr>
          <w:rFonts w:ascii="Times New Roman"/>
          <w:b w:val="false"/>
          <w:i w:val="false"/>
          <w:color w:val="000000"/>
          <w:sz w:val="28"/>
        </w:rPr>
        <w:t>
      Коммуналдық қалдықтарды басқару ережелеріне сәйкес, егер коммуналдық қалдықтар әр категория (фракциялар, түрлер) бойынша бөлек жиналатын болса, онда олардың өздерінің шығару кезеңділігі анықталады.</w:t>
      </w:r>
    </w:p>
    <w:bookmarkEnd w:id="163"/>
    <w:bookmarkStart w:name="z186" w:id="164"/>
    <w:p>
      <w:pPr>
        <w:spacing w:after="0"/>
        <w:ind w:left="0"/>
        <w:jc w:val="both"/>
      </w:pPr>
      <w:r>
        <w:rPr>
          <w:rFonts w:ascii="Times New Roman"/>
          <w:b w:val="false"/>
          <w:i w:val="false"/>
          <w:color w:val="000000"/>
          <w:sz w:val="28"/>
        </w:rPr>
        <w:t>
      Бүгінде Мақат ауданында 70 контейнерлік алаң, 1066 қалдықтарды аралас жинауға арналған контейнерлер бар. Қалдықтарды бөлек жинауды ендіру үшін, барлық контейнерлік алаңдарға ТҚҚ бөлек жинауға арналған контейнерді сатып алу керек.</w:t>
      </w:r>
    </w:p>
    <w:bookmarkEnd w:id="164"/>
    <w:bookmarkStart w:name="z187" w:id="165"/>
    <w:p>
      <w:pPr>
        <w:spacing w:after="0"/>
        <w:ind w:left="0"/>
        <w:jc w:val="both"/>
      </w:pPr>
      <w:r>
        <w:rPr>
          <w:rFonts w:ascii="Times New Roman"/>
          <w:b w:val="false"/>
          <w:i w:val="false"/>
          <w:color w:val="000000"/>
          <w:sz w:val="28"/>
        </w:rPr>
        <w:t>
      Қауіпті құрамдас коммуналдық қалдықтарды бөлек жинау және қалпына келтіруді ұйымдастыру.</w:t>
      </w:r>
    </w:p>
    <w:bookmarkEnd w:id="165"/>
    <w:bookmarkStart w:name="z188" w:id="166"/>
    <w:p>
      <w:pPr>
        <w:spacing w:after="0"/>
        <w:ind w:left="0"/>
        <w:jc w:val="both"/>
      </w:pPr>
      <w:r>
        <w:rPr>
          <w:rFonts w:ascii="Times New Roman"/>
          <w:b w:val="false"/>
          <w:i w:val="false"/>
          <w:color w:val="000000"/>
          <w:sz w:val="28"/>
        </w:rPr>
        <w:t xml:space="preserve">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(ҚР ЭК </w:t>
      </w:r>
      <w:r>
        <w:rPr>
          <w:rFonts w:ascii="Times New Roman"/>
          <w:b w:val="false"/>
          <w:i w:val="false"/>
          <w:color w:val="000000"/>
          <w:sz w:val="28"/>
        </w:rPr>
        <w:t>365 б</w:t>
      </w:r>
      <w:r>
        <w:rPr>
          <w:rFonts w:ascii="Times New Roman"/>
          <w:b w:val="false"/>
          <w:i w:val="false"/>
          <w:color w:val="000000"/>
          <w:sz w:val="28"/>
        </w:rPr>
        <w:t>).</w:t>
      </w:r>
    </w:p>
    <w:bookmarkEnd w:id="166"/>
    <w:bookmarkStart w:name="z189" w:id="167"/>
    <w:p>
      <w:pPr>
        <w:spacing w:after="0"/>
        <w:ind w:left="0"/>
        <w:jc w:val="both"/>
      </w:pPr>
      <w:r>
        <w:rPr>
          <w:rFonts w:ascii="Times New Roman"/>
          <w:b w:val="false"/>
          <w:i w:val="false"/>
          <w:color w:val="000000"/>
          <w:sz w:val="28"/>
        </w:rPr>
        <w:t>
      Құрамында сынабы бар қалдықтар (ҚСБҚ)</w:t>
      </w:r>
    </w:p>
    <w:bookmarkEnd w:id="167"/>
    <w:bookmarkStart w:name="z190" w:id="168"/>
    <w:p>
      <w:pPr>
        <w:spacing w:after="0"/>
        <w:ind w:left="0"/>
        <w:jc w:val="both"/>
      </w:pPr>
      <w:r>
        <w:rPr>
          <w:rFonts w:ascii="Times New Roman"/>
          <w:b w:val="false"/>
          <w:i w:val="false"/>
          <w:color w:val="000000"/>
          <w:sz w:val="28"/>
        </w:rPr>
        <w:t>
      ЖАО тұрғындардан ҚСБҚ жинау жүйесін ұйымдастыруы және мыналарды қамтамасыз етуі қажет:</w:t>
      </w:r>
    </w:p>
    <w:bookmarkEnd w:id="168"/>
    <w:bookmarkStart w:name="z191" w:id="169"/>
    <w:p>
      <w:pPr>
        <w:spacing w:after="0"/>
        <w:ind w:left="0"/>
        <w:jc w:val="both"/>
      </w:pPr>
      <w:r>
        <w:rPr>
          <w:rFonts w:ascii="Times New Roman"/>
          <w:b w:val="false"/>
          <w:i w:val="false"/>
          <w:color w:val="000000"/>
          <w:sz w:val="28"/>
        </w:rPr>
        <w:t>
      – тұрғындарда пайда болатын құрамында сынабы бар қалдықтарды жинау үшін орнатылатын арнайы әмбебап контейнерлерді орнатуды және оларға қызмет көрсетуді бақылау;</w:t>
      </w:r>
    </w:p>
    <w:bookmarkEnd w:id="169"/>
    <w:bookmarkStart w:name="z192" w:id="170"/>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170"/>
    <w:bookmarkStart w:name="z193" w:id="171"/>
    <w:p>
      <w:pPr>
        <w:spacing w:after="0"/>
        <w:ind w:left="0"/>
        <w:jc w:val="both"/>
      </w:pPr>
      <w:r>
        <w:rPr>
          <w:rFonts w:ascii="Times New Roman"/>
          <w:b w:val="false"/>
          <w:i w:val="false"/>
          <w:color w:val="000000"/>
          <w:sz w:val="28"/>
        </w:rPr>
        <w:t>
      - тұрғындар үшін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171"/>
    <w:bookmarkStart w:name="z194" w:id="172"/>
    <w:p>
      <w:pPr>
        <w:spacing w:after="0"/>
        <w:ind w:left="0"/>
        <w:jc w:val="both"/>
      </w:pPr>
      <w:r>
        <w:rPr>
          <w:rFonts w:ascii="Times New Roman"/>
          <w:b w:val="false"/>
          <w:i w:val="false"/>
          <w:color w:val="000000"/>
          <w:sz w:val="28"/>
        </w:rPr>
        <w:t xml:space="preserve">
      ҚР ЭК, Қазақстан Республикасының "Мемлекеттік сатып алулар туралы Заңына (4-тарау) және коммуналдық қалдықтарды басқару ережелеріне (ҚР ЭГТРМ м.а. 2021 жылғы 28 желтоқсандағы №508 </w:t>
      </w:r>
      <w:r>
        <w:rPr>
          <w:rFonts w:ascii="Times New Roman"/>
          <w:b w:val="false"/>
          <w:i w:val="false"/>
          <w:color w:val="000000"/>
          <w:sz w:val="28"/>
        </w:rPr>
        <w:t>Бұйрығы</w:t>
      </w:r>
      <w:r>
        <w:rPr>
          <w:rFonts w:ascii="Times New Roman"/>
          <w:b w:val="false"/>
          <w:i w:val="false"/>
          <w:color w:val="000000"/>
          <w:sz w:val="28"/>
        </w:rPr>
        <w:t>) сәйкес тұрғындарға арналған демеркуризация және ҚСБҚ арналған контейнерлерді жөндеу (алмастыру) туралы кешенді шараларды жүзеге асыруға мамандандырылған кәсіпорындардың қызметтерін (жұмыстарын) алу үшін жергілікті атқарушы билік органдары конкурс (тендер) жүргізуі тиіс. ҚСБҚ жинау үшін арнайы әмбебап контейнерлер болмайды.</w:t>
      </w:r>
    </w:p>
    <w:bookmarkEnd w:id="172"/>
    <w:bookmarkStart w:name="z195" w:id="173"/>
    <w:p>
      <w:pPr>
        <w:spacing w:after="0"/>
        <w:ind w:left="0"/>
        <w:jc w:val="both"/>
      </w:pPr>
      <w:r>
        <w:rPr>
          <w:rFonts w:ascii="Times New Roman"/>
          <w:b w:val="false"/>
          <w:i w:val="false"/>
          <w:color w:val="000000"/>
          <w:sz w:val="28"/>
        </w:rPr>
        <w:t>
      Электрондық және электрлік жабдықтар</w:t>
      </w:r>
    </w:p>
    <w:bookmarkEnd w:id="173"/>
    <w:bookmarkStart w:name="z196" w:id="174"/>
    <w:p>
      <w:pPr>
        <w:spacing w:after="0"/>
        <w:ind w:left="0"/>
        <w:jc w:val="both"/>
      </w:pPr>
      <w:r>
        <w:rPr>
          <w:rFonts w:ascii="Times New Roman"/>
          <w:b w:val="false"/>
          <w:i w:val="false"/>
          <w:color w:val="000000"/>
          <w:sz w:val="28"/>
        </w:rPr>
        <w:t>
      ЖАО ақпараттық кампаниялармен, конкурстар және дәрістермен шектелмей, тұрғындарда түзілетін ЭЭЖҚ бөлек жинау үлесін арттыруға бағытталған шараларды қабылдау қажет.</w:t>
      </w:r>
    </w:p>
    <w:bookmarkEnd w:id="174"/>
    <w:bookmarkStart w:name="z197" w:id="175"/>
    <w:p>
      <w:pPr>
        <w:spacing w:after="0"/>
        <w:ind w:left="0"/>
        <w:jc w:val="both"/>
      </w:pPr>
      <w:r>
        <w:rPr>
          <w:rFonts w:ascii="Times New Roman"/>
          <w:b w:val="false"/>
          <w:i w:val="false"/>
          <w:color w:val="000000"/>
          <w:sz w:val="28"/>
        </w:rPr>
        <w:t>
      Тұрғындардан қауіпті құрамдас коммуналдық қалдықтарды жинау жүйесін ұйымдастыру келесідей шараларды қамтиды:</w:t>
      </w:r>
    </w:p>
    <w:bookmarkEnd w:id="175"/>
    <w:bookmarkStart w:name="z198" w:id="176"/>
    <w:p>
      <w:pPr>
        <w:spacing w:after="0"/>
        <w:ind w:left="0"/>
        <w:jc w:val="both"/>
      </w:pPr>
      <w:r>
        <w:rPr>
          <w:rFonts w:ascii="Times New Roman"/>
          <w:b w:val="false"/>
          <w:i w:val="false"/>
          <w:color w:val="000000"/>
          <w:sz w:val="28"/>
        </w:rPr>
        <w:t>
      Батареялар, электронды және электр жабдықтары сияқты қауіпті тұрмыстық қалдықтарды жинайтын стационарлық немесе жылжымалы пункттер/пункттер құру.</w:t>
      </w:r>
    </w:p>
    <w:bookmarkEnd w:id="176"/>
    <w:bookmarkStart w:name="z199" w:id="177"/>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177"/>
    <w:bookmarkStart w:name="z200" w:id="178"/>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178"/>
    <w:bookmarkStart w:name="z201" w:id="179"/>
    <w:p>
      <w:pPr>
        <w:spacing w:after="0"/>
        <w:ind w:left="0"/>
        <w:jc w:val="both"/>
      </w:pPr>
      <w:r>
        <w:rPr>
          <w:rFonts w:ascii="Times New Roman"/>
          <w:b w:val="false"/>
          <w:i w:val="false"/>
          <w:color w:val="000000"/>
          <w:sz w:val="28"/>
        </w:rPr>
        <w:t>
      ЭЭЖҚ жинау үшін қабылдаудың стационарлық пункттерін алдын-ала қарастыру қажет. Қабылдау пункті көрсетілген тауарларды таратуды жүзеге асыратын сауда нүктелерінде құрылуы мүмкін.</w:t>
      </w:r>
    </w:p>
    <w:bookmarkEnd w:id="179"/>
    <w:bookmarkStart w:name="z202" w:id="180"/>
    <w:p>
      <w:pPr>
        <w:spacing w:after="0"/>
        <w:ind w:left="0"/>
        <w:jc w:val="both"/>
      </w:pPr>
      <w:r>
        <w:rPr>
          <w:rFonts w:ascii="Times New Roman"/>
          <w:b w:val="false"/>
          <w:i w:val="false"/>
          <w:color w:val="000000"/>
          <w:sz w:val="28"/>
        </w:rPr>
        <w:t>
      Қауіпті құрамдас коммуналдық қалдықтарды бөлек жинау және қайталама шикізат пункттерін құру бөлек жинау бойынша мақсаттық көрсеткіштерге жетуге мүмкіндік береді.</w:t>
      </w:r>
    </w:p>
    <w:bookmarkEnd w:id="180"/>
    <w:bookmarkStart w:name="z203" w:id="181"/>
    <w:p>
      <w:pPr>
        <w:spacing w:after="0"/>
        <w:ind w:left="0"/>
        <w:jc w:val="both"/>
      </w:pPr>
      <w:r>
        <w:rPr>
          <w:rFonts w:ascii="Times New Roman"/>
          <w:b w:val="false"/>
          <w:i w:val="false"/>
          <w:color w:val="000000"/>
          <w:sz w:val="28"/>
        </w:rPr>
        <w:t>
      Заңды тұлғалардан қауіпті құрамдас коммуналдық қалдықтарды бөлек жинау және қайта қалпына келтіру</w:t>
      </w:r>
    </w:p>
    <w:bookmarkEnd w:id="181"/>
    <w:bookmarkStart w:name="z204" w:id="182"/>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бөлек жинап, мамандандырылған ұйымдарға (кәсіпорындар) қалпына келтіруге беруі тиіс (ҚР ЭК </w:t>
      </w:r>
      <w:r>
        <w:rPr>
          <w:rFonts w:ascii="Times New Roman"/>
          <w:b w:val="false"/>
          <w:i w:val="false"/>
          <w:color w:val="000000"/>
          <w:sz w:val="28"/>
        </w:rPr>
        <w:t>365б</w:t>
      </w:r>
      <w:r>
        <w:rPr>
          <w:rFonts w:ascii="Times New Roman"/>
          <w:b w:val="false"/>
          <w:i w:val="false"/>
          <w:color w:val="000000"/>
          <w:sz w:val="28"/>
        </w:rPr>
        <w:t>).</w:t>
      </w:r>
    </w:p>
    <w:bookmarkEnd w:id="182"/>
    <w:bookmarkStart w:name="z205" w:id="183"/>
    <w:p>
      <w:pPr>
        <w:spacing w:after="0"/>
        <w:ind w:left="0"/>
        <w:jc w:val="both"/>
      </w:pPr>
      <w:r>
        <w:rPr>
          <w:rFonts w:ascii="Times New Roman"/>
          <w:b w:val="false"/>
          <w:i w:val="false"/>
          <w:color w:val="000000"/>
          <w:sz w:val="28"/>
        </w:rPr>
        <w:t>
      Мақат ауданының барлық мемлекеттік мекемелері мен бюджеттік ұйымдары қауіпті қалдықтарды басқару жөніндегі қызметтерге келісім-шартқа отырады. Мақат және Доссор кентінің әкімдіктері, Бәйгетөбе ауыдық округінің әкімдіктері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және мемлекеттік мекеме, бюджеттік ұйымдармен профилактикалық жұмыс жүргізуі керек.</w:t>
      </w:r>
    </w:p>
    <w:bookmarkEnd w:id="183"/>
    <w:bookmarkStart w:name="z206" w:id="184"/>
    <w:p>
      <w:pPr>
        <w:spacing w:after="0"/>
        <w:ind w:left="0"/>
        <w:jc w:val="both"/>
      </w:pPr>
      <w:r>
        <w:rPr>
          <w:rFonts w:ascii="Times New Roman"/>
          <w:b w:val="false"/>
          <w:i w:val="false"/>
          <w:color w:val="000000"/>
          <w:sz w:val="28"/>
        </w:rPr>
        <w:t>
      Тұрғындарда түзілетін ІКҚ мен құрылыс қалдықтарына арналған арнайы орындарды ұйымдастыру.</w:t>
      </w:r>
    </w:p>
    <w:bookmarkEnd w:id="184"/>
    <w:bookmarkStart w:name="z207" w:id="185"/>
    <w:p>
      <w:pPr>
        <w:spacing w:after="0"/>
        <w:ind w:left="0"/>
        <w:jc w:val="both"/>
      </w:pPr>
      <w:r>
        <w:rPr>
          <w:rFonts w:ascii="Times New Roman"/>
          <w:b w:val="false"/>
          <w:i w:val="false"/>
          <w:color w:val="000000"/>
          <w:sz w:val="28"/>
        </w:rPr>
        <w:t>
      ЭТРМ м.а. 2021 жылғы 2 желтоқсандағы № 480 Бұйрығындағы қалдықтарды бөлек жинау талаптарының 19-тармағына сәйкес,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w:t>
      </w:r>
    </w:p>
    <w:bookmarkEnd w:id="185"/>
    <w:bookmarkStart w:name="z208" w:id="186"/>
    <w:p>
      <w:pPr>
        <w:spacing w:after="0"/>
        <w:ind w:left="0"/>
        <w:jc w:val="both"/>
      </w:pPr>
      <w:r>
        <w:rPr>
          <w:rFonts w:ascii="Times New Roman"/>
          <w:b w:val="false"/>
          <w:i w:val="false"/>
          <w:color w:val="000000"/>
          <w:sz w:val="28"/>
        </w:rPr>
        <w:t>
      Жылжымайтын нысандардың құрылысын немесе жөндеу жұмыстарын жүзеге асыратын жеке және заңды тұлғалар ЭТРМ м.а., 2021 жылғы 2 желтоқсандағы № 482 Бұйрығының қалдықтарды бөлек жинау талаптарының 17 тармағына сәйкес, жергілікті атқарушы органдармен ұйымдастырылған арнайы орындарға құрылыс және ірікөлемді қалдықтарды өз бетінше шығаруды жүзеге асырады.</w:t>
      </w:r>
    </w:p>
    <w:bookmarkEnd w:id="186"/>
    <w:bookmarkStart w:name="z209" w:id="187"/>
    <w:p>
      <w:pPr>
        <w:spacing w:after="0"/>
        <w:ind w:left="0"/>
        <w:jc w:val="both"/>
      </w:pPr>
      <w:r>
        <w:rPr>
          <w:rFonts w:ascii="Times New Roman"/>
          <w:b w:val="false"/>
          <w:i w:val="false"/>
          <w:color w:val="000000"/>
          <w:sz w:val="28"/>
        </w:rPr>
        <w:t>
      Мақат және Доссор кенттері, Бәйгетөбе ауылдық округінің әкімдігі тұрғындардан ІКҚ мен құрылыс қалдықтарын жинауға арналған арнайы ұйымдастырылған орынды анықтау керек.</w:t>
      </w:r>
    </w:p>
    <w:bookmarkEnd w:id="187"/>
    <w:bookmarkStart w:name="z210" w:id="188"/>
    <w:p>
      <w:pPr>
        <w:spacing w:after="0"/>
        <w:ind w:left="0"/>
        <w:jc w:val="both"/>
      </w:pPr>
      <w:r>
        <w:rPr>
          <w:rFonts w:ascii="Times New Roman"/>
          <w:b w:val="false"/>
          <w:i w:val="false"/>
          <w:color w:val="000000"/>
          <w:sz w:val="28"/>
        </w:rPr>
        <w:t>
      Құрылыс қалдықтарын жинауда келесі тәсілдердің бірін қолдану керек: қапқа жинап, бортты немесе самосвал көлікке оларды тиеу; қалдықтарды бірінің үстіне бірін жинау арқылы бортты немесе самосвал машинасына тиеу.</w:t>
      </w:r>
    </w:p>
    <w:bookmarkEnd w:id="188"/>
    <w:bookmarkStart w:name="z211" w:id="189"/>
    <w:p>
      <w:pPr>
        <w:spacing w:after="0"/>
        <w:ind w:left="0"/>
        <w:jc w:val="both"/>
      </w:pPr>
      <w:r>
        <w:rPr>
          <w:rFonts w:ascii="Times New Roman"/>
          <w:b w:val="false"/>
          <w:i w:val="false"/>
          <w:color w:val="000000"/>
          <w:sz w:val="28"/>
        </w:rPr>
        <w:t>
      3.3 Коммуналдық қалдықтарды қайта өңдеу және кәдеге жарату жүйесін дамыту</w:t>
      </w:r>
    </w:p>
    <w:bookmarkEnd w:id="189"/>
    <w:bookmarkStart w:name="z212" w:id="190"/>
    <w:p>
      <w:pPr>
        <w:spacing w:after="0"/>
        <w:ind w:left="0"/>
        <w:jc w:val="both"/>
      </w:pPr>
      <w:r>
        <w:rPr>
          <w:rFonts w:ascii="Times New Roman"/>
          <w:b w:val="false"/>
          <w:i w:val="false"/>
          <w:color w:val="000000"/>
          <w:sz w:val="28"/>
        </w:rPr>
        <w:t>
      Мақат ауданында ТҚҚ кәдеге жарату және қайта өңдеу жүйесін дамытуды мыналар арқылы жүзеге асыру керек:</w:t>
      </w:r>
    </w:p>
    <w:bookmarkEnd w:id="190"/>
    <w:bookmarkStart w:name="z213" w:id="191"/>
    <w:p>
      <w:pPr>
        <w:spacing w:after="0"/>
        <w:ind w:left="0"/>
        <w:jc w:val="both"/>
      </w:pPr>
      <w:r>
        <w:rPr>
          <w:rFonts w:ascii="Times New Roman"/>
          <w:b w:val="false"/>
          <w:i w:val="false"/>
          <w:color w:val="000000"/>
          <w:sz w:val="28"/>
        </w:rPr>
        <w:t>
      - қоқыс сұрыптайтын желінің құрылысы және іске қосу;</w:t>
      </w:r>
    </w:p>
    <w:bookmarkEnd w:id="191"/>
    <w:bookmarkStart w:name="z214" w:id="192"/>
    <w:p>
      <w:pPr>
        <w:spacing w:after="0"/>
        <w:ind w:left="0"/>
        <w:jc w:val="both"/>
      </w:pPr>
      <w:r>
        <w:rPr>
          <w:rFonts w:ascii="Times New Roman"/>
          <w:b w:val="false"/>
          <w:i w:val="false"/>
          <w:color w:val="000000"/>
          <w:sz w:val="28"/>
        </w:rPr>
        <w:t>
      - Атырау қаласының бизнес қауымдастығымен өзара байланысты күшейту; Атырауға қайталама шикізатты өңдеуге жіберу және престеу;</w:t>
      </w:r>
    </w:p>
    <w:bookmarkEnd w:id="192"/>
    <w:bookmarkStart w:name="z215" w:id="193"/>
    <w:p>
      <w:pPr>
        <w:spacing w:after="0"/>
        <w:ind w:left="0"/>
        <w:jc w:val="both"/>
      </w:pPr>
      <w:r>
        <w:rPr>
          <w:rFonts w:ascii="Times New Roman"/>
          <w:b w:val="false"/>
          <w:i w:val="false"/>
          <w:color w:val="000000"/>
          <w:sz w:val="28"/>
        </w:rPr>
        <w:t>
      - қордаландыру әдісін қоса алғанда биоыдырайтын (органикалық, тамақ қалдықтары) коммуналдық қалдықтарды кәдеге жарату және қайта өңдеу;</w:t>
      </w:r>
    </w:p>
    <w:bookmarkEnd w:id="193"/>
    <w:bookmarkStart w:name="z216" w:id="194"/>
    <w:p>
      <w:pPr>
        <w:spacing w:after="0"/>
        <w:ind w:left="0"/>
        <w:jc w:val="both"/>
      </w:pPr>
      <w:r>
        <w:rPr>
          <w:rFonts w:ascii="Times New Roman"/>
          <w:b w:val="false"/>
          <w:i w:val="false"/>
          <w:color w:val="000000"/>
          <w:sz w:val="28"/>
        </w:rPr>
        <w:t>
      - құрылыс қалдықтарын пайдалануды және қайта өңдеуді дамыту.</w:t>
      </w:r>
    </w:p>
    <w:bookmarkEnd w:id="194"/>
    <w:bookmarkStart w:name="z217" w:id="195"/>
    <w:p>
      <w:pPr>
        <w:spacing w:after="0"/>
        <w:ind w:left="0"/>
        <w:jc w:val="both"/>
      </w:pPr>
      <w:r>
        <w:rPr>
          <w:rFonts w:ascii="Times New Roman"/>
          <w:b w:val="false"/>
          <w:i w:val="false"/>
          <w:color w:val="000000"/>
          <w:sz w:val="28"/>
        </w:rPr>
        <w:t>
      Мақат ауданындағы қоқыс сұрыптайтын желінің құрылысы және оны іске қосу</w:t>
      </w:r>
    </w:p>
    <w:bookmarkEnd w:id="195"/>
    <w:bookmarkStart w:name="z218" w:id="196"/>
    <w:p>
      <w:pPr>
        <w:spacing w:after="0"/>
        <w:ind w:left="0"/>
        <w:jc w:val="both"/>
      </w:pPr>
      <w:r>
        <w:rPr>
          <w:rFonts w:ascii="Times New Roman"/>
          <w:b w:val="false"/>
          <w:i w:val="false"/>
          <w:color w:val="000000"/>
          <w:sz w:val="28"/>
        </w:rPr>
        <w:t>
      Атырау облысының 2021-2025 жылға арналған даму жоспарына сәйкес сұрыптау желісі бар ТҚҚ полигон құрылысы бойынша іс-шаралар жоспарланған.</w:t>
      </w:r>
    </w:p>
    <w:bookmarkEnd w:id="196"/>
    <w:bookmarkStart w:name="z219" w:id="197"/>
    <w:p>
      <w:pPr>
        <w:spacing w:after="0"/>
        <w:ind w:left="0"/>
        <w:jc w:val="both"/>
      </w:pPr>
      <w:r>
        <w:rPr>
          <w:rFonts w:ascii="Times New Roman"/>
          <w:b w:val="false"/>
          <w:i w:val="false"/>
          <w:color w:val="000000"/>
          <w:sz w:val="28"/>
        </w:rPr>
        <w:t>
      Бүгінде Мақат ауданындағы ТҚҚ полигон аумағында ангар салынған. Сұрыптау желісінің құрылысы бойынша жұмыстарды және оның іске қосылуын жеделдету керек.</w:t>
      </w:r>
    </w:p>
    <w:bookmarkEnd w:id="197"/>
    <w:bookmarkStart w:name="z220" w:id="198"/>
    <w:p>
      <w:pPr>
        <w:spacing w:after="0"/>
        <w:ind w:left="0"/>
        <w:jc w:val="both"/>
      </w:pPr>
      <w:r>
        <w:rPr>
          <w:rFonts w:ascii="Times New Roman"/>
          <w:b w:val="false"/>
          <w:i w:val="false"/>
          <w:color w:val="000000"/>
          <w:sz w:val="28"/>
        </w:rPr>
        <w:t>
      Сұрыптау желісінде қайта өңдеуге жатқызылатын материалдар бөліп алынып, ал қалғанын көмуге жібереді.</w:t>
      </w:r>
    </w:p>
    <w:bookmarkEnd w:id="198"/>
    <w:bookmarkStart w:name="z221" w:id="199"/>
    <w:p>
      <w:pPr>
        <w:spacing w:after="0"/>
        <w:ind w:left="0"/>
        <w:jc w:val="both"/>
      </w:pPr>
      <w:r>
        <w:rPr>
          <w:rFonts w:ascii="Times New Roman"/>
          <w:b w:val="false"/>
          <w:i w:val="false"/>
          <w:color w:val="000000"/>
          <w:sz w:val="28"/>
        </w:rPr>
        <w:t>
      Қоқыс сұрыптайтын желілерде заңнама талаптарына сәйкес қағаз және картон, полиэтилен, тетрапак қалдықтары үшін гидравликалық пресс болуы керек. Ары қарай сұрыпталған қайталама шикізат мүдделі мамандандырылған ұйымдарға беріледі немесе технологиясы бар болса оператор өз өндірісінде пайдалануына болады.</w:t>
      </w:r>
    </w:p>
    <w:bookmarkEnd w:id="199"/>
    <w:bookmarkStart w:name="z222" w:id="200"/>
    <w:p>
      <w:pPr>
        <w:spacing w:after="0"/>
        <w:ind w:left="0"/>
        <w:jc w:val="both"/>
      </w:pPr>
      <w:r>
        <w:rPr>
          <w:rFonts w:ascii="Times New Roman"/>
          <w:b w:val="false"/>
          <w:i w:val="false"/>
          <w:color w:val="000000"/>
          <w:sz w:val="28"/>
        </w:rPr>
        <w:t>
      Сұрыпталған шикізатты алты айға дейінгі мерзім ішінде уақытша сақтауға болады.</w:t>
      </w:r>
    </w:p>
    <w:bookmarkEnd w:id="200"/>
    <w:bookmarkStart w:name="z223" w:id="201"/>
    <w:p>
      <w:pPr>
        <w:spacing w:after="0"/>
        <w:ind w:left="0"/>
        <w:jc w:val="both"/>
      </w:pPr>
      <w:r>
        <w:rPr>
          <w:rFonts w:ascii="Times New Roman"/>
          <w:b w:val="false"/>
          <w:i w:val="false"/>
          <w:color w:val="000000"/>
          <w:sz w:val="28"/>
        </w:rPr>
        <w:t>
      2021 жылдың 28 желтоқсанындағы ҚР ЭТРМ м.а. коммуналдық қалдықтарды басқару ережелерін бекіту туралы №508 Бұйрығына сәйкес, келесілерді сақтау қажет:</w:t>
      </w:r>
    </w:p>
    <w:bookmarkEnd w:id="201"/>
    <w:bookmarkStart w:name="z224" w:id="202"/>
    <w:p>
      <w:pPr>
        <w:spacing w:after="0"/>
        <w:ind w:left="0"/>
        <w:jc w:val="both"/>
      </w:pPr>
      <w:r>
        <w:rPr>
          <w:rFonts w:ascii="Times New Roman"/>
          <w:b w:val="false"/>
          <w:i w:val="false"/>
          <w:color w:val="000000"/>
          <w:sz w:val="28"/>
        </w:rPr>
        <w:t>
      - қағаз және картон қалдықтарын жинау барысында оларға майлардың, органикалық ерітінділердің, бояулардың, эмульсияның, химиялық заттармен ластанулардың түсуінің алдын-алу;</w:t>
      </w:r>
    </w:p>
    <w:bookmarkEnd w:id="202"/>
    <w:bookmarkStart w:name="z225" w:id="203"/>
    <w:p>
      <w:pPr>
        <w:spacing w:after="0"/>
        <w:ind w:left="0"/>
        <w:jc w:val="both"/>
      </w:pPr>
      <w:r>
        <w:rPr>
          <w:rFonts w:ascii="Times New Roman"/>
          <w:b w:val="false"/>
          <w:i w:val="false"/>
          <w:color w:val="000000"/>
          <w:sz w:val="28"/>
        </w:rPr>
        <w:t>
      Қағаз және картон жинақтауға арналған ғимаратты ылғал өткізбейтіндей және атмосфералық теріс әсерді болдырмайтындай етіп қамтамасыз ету керек;</w:t>
      </w:r>
    </w:p>
    <w:bookmarkEnd w:id="203"/>
    <w:bookmarkStart w:name="z226" w:id="204"/>
    <w:p>
      <w:pPr>
        <w:spacing w:after="0"/>
        <w:ind w:left="0"/>
        <w:jc w:val="both"/>
      </w:pPr>
      <w:r>
        <w:rPr>
          <w:rFonts w:ascii="Times New Roman"/>
          <w:b w:val="false"/>
          <w:i w:val="false"/>
          <w:color w:val="000000"/>
          <w:sz w:val="28"/>
        </w:rPr>
        <w:t>
      - пластик қалдықтары оқшауланған еденде ашық ауада немесе жабық бөлмеде сақтау керек. Ашық аспан астында пластик қалдықтарын жинау барысында оқшаулағыш пленка көмегімен ластанулардың және басқа да ауа-райының қолайсыздығынан, рұсқатсыз кіруден сақтауды қамтамасыз етеді;</w:t>
      </w:r>
    </w:p>
    <w:bookmarkEnd w:id="204"/>
    <w:bookmarkStart w:name="z227" w:id="205"/>
    <w:p>
      <w:pPr>
        <w:spacing w:after="0"/>
        <w:ind w:left="0"/>
        <w:jc w:val="both"/>
      </w:pPr>
      <w:r>
        <w:rPr>
          <w:rFonts w:ascii="Times New Roman"/>
          <w:b w:val="false"/>
          <w:i w:val="false"/>
          <w:color w:val="000000"/>
          <w:sz w:val="28"/>
        </w:rPr>
        <w:t>
      - жинақтауға арналған алаңда шыны ыдыстарының қалдықтарын (қышқылдар, сілтілер, тұздар, органикалық ерітінділер, боялулар, сырлар, құрылыс ертіінділері жне басқалары) ластайтын материалдар мен заттар болмауы керек.</w:t>
      </w:r>
    </w:p>
    <w:bookmarkEnd w:id="205"/>
    <w:bookmarkStart w:name="z228" w:id="206"/>
    <w:p>
      <w:pPr>
        <w:spacing w:after="0"/>
        <w:ind w:left="0"/>
        <w:jc w:val="both"/>
      </w:pPr>
      <w:r>
        <w:rPr>
          <w:rFonts w:ascii="Times New Roman"/>
          <w:b w:val="false"/>
          <w:i w:val="false"/>
          <w:color w:val="000000"/>
          <w:sz w:val="28"/>
        </w:rPr>
        <w:t>
      Қағаз және картон, пластик пен шыны қалдықтары көліктің барлық түрімен тасымалдана береді. Шыны ыдыстарын тиеу, түсіру, тасымалдау барысында олардың сақталуын, механикалық әсерден қорғалуын қамтамасыз ету керек.</w:t>
      </w:r>
    </w:p>
    <w:bookmarkEnd w:id="206"/>
    <w:bookmarkStart w:name="z229" w:id="207"/>
    <w:p>
      <w:pPr>
        <w:spacing w:after="0"/>
        <w:ind w:left="0"/>
        <w:jc w:val="both"/>
      </w:pPr>
      <w:r>
        <w:rPr>
          <w:rFonts w:ascii="Times New Roman"/>
          <w:b w:val="false"/>
          <w:i w:val="false"/>
          <w:color w:val="000000"/>
          <w:sz w:val="28"/>
        </w:rPr>
        <w:t>
      Атырау қаласының бизнес қауымдастығымен өзараб айланысты күшейту және қайталама шикізатты қайта өңдеуге беру</w:t>
      </w:r>
    </w:p>
    <w:bookmarkEnd w:id="207"/>
    <w:bookmarkStart w:name="z230" w:id="208"/>
    <w:p>
      <w:pPr>
        <w:spacing w:after="0"/>
        <w:ind w:left="0"/>
        <w:jc w:val="both"/>
      </w:pPr>
      <w:r>
        <w:rPr>
          <w:rFonts w:ascii="Times New Roman"/>
          <w:b w:val="false"/>
          <w:i w:val="false"/>
          <w:color w:val="000000"/>
          <w:sz w:val="28"/>
        </w:rPr>
        <w:t>
      Мақат ауданында коммуналдық қалдықтарды қайта өңдеу және кәдеге жарату жүйесін дамыту үшін Атырау қаласында және аудан аумағында іс- әрекетін жүзеге асыратын барлық кәсіпорындармен өзара байланысу қажет.</w:t>
      </w:r>
    </w:p>
    <w:bookmarkEnd w:id="208"/>
    <w:bookmarkStart w:name="z231" w:id="209"/>
    <w:p>
      <w:pPr>
        <w:spacing w:after="0"/>
        <w:ind w:left="0"/>
        <w:jc w:val="both"/>
      </w:pPr>
      <w:r>
        <w:rPr>
          <w:rFonts w:ascii="Times New Roman"/>
          <w:b w:val="false"/>
          <w:i w:val="false"/>
          <w:color w:val="000000"/>
          <w:sz w:val="28"/>
        </w:rPr>
        <w:t>
      Жергілікті бизнес қауымдастық өкілдерінің қызығушылықтары мен мүдделерін анықтау қажет. Өңірдегі қалдықтарды дамыту және талқылау туралы ЖАО мен бизнес және басқа да мүдделі тараптармен өзара бірлесе жұмыс жасауы үшін әртүрлі кездесулер, дөңгелек үстелдер өткізу керек. ТҚҚ бөлек жинау және қайта өңдеуді дамытудағы әріптестік мәселелерін де қарастыру керек. ЖАО бизнестің бастамашылдығына қолдау көрсету қажет. Мысалы, контейнер қоюға, екінші шикізатты қабылдау пункттерін, бөлек жиналған ІКҚ және құрылыс қалдықтарын, биоыдырайтын қалдықтарды және басқаларын қайта өңдеу және кәдеге жарату бойынша қуаттылықты құруға жер учаскелерін ұсыну. Бұл өз кезегінде өңірдегі қалдықтарды бөлек жинаудың және қайта өңдеудің дамуына мүмкіндік береді.</w:t>
      </w:r>
    </w:p>
    <w:bookmarkEnd w:id="209"/>
    <w:bookmarkStart w:name="z232" w:id="210"/>
    <w:p>
      <w:pPr>
        <w:spacing w:after="0"/>
        <w:ind w:left="0"/>
        <w:jc w:val="both"/>
      </w:pPr>
      <w:r>
        <w:rPr>
          <w:rFonts w:ascii="Times New Roman"/>
          <w:b w:val="false"/>
          <w:i w:val="false"/>
          <w:color w:val="000000"/>
          <w:sz w:val="28"/>
        </w:rPr>
        <w:t>
      Биоыдырайтын (органикалық, тамақ қалдықтары) коммуналдық қалдықтарды қайта өңдеу және кәдеге жарату</w:t>
      </w:r>
    </w:p>
    <w:bookmarkEnd w:id="210"/>
    <w:bookmarkStart w:name="z233" w:id="211"/>
    <w:p>
      <w:pPr>
        <w:spacing w:after="0"/>
        <w:ind w:left="0"/>
        <w:jc w:val="both"/>
      </w:pPr>
      <w:r>
        <w:rPr>
          <w:rFonts w:ascii="Times New Roman"/>
          <w:b w:val="false"/>
          <w:i w:val="false"/>
          <w:color w:val="000000"/>
          <w:sz w:val="28"/>
        </w:rPr>
        <w:t>
      Қазақстан Республикасының Экологиялық Кодексіне (</w:t>
      </w:r>
      <w:r>
        <w:rPr>
          <w:rFonts w:ascii="Times New Roman"/>
          <w:b w:val="false"/>
          <w:i w:val="false"/>
          <w:color w:val="000000"/>
          <w:sz w:val="28"/>
        </w:rPr>
        <w:t>365 бап</w:t>
      </w:r>
      <w:r>
        <w:rPr>
          <w:rFonts w:ascii="Times New Roman"/>
          <w:b w:val="false"/>
          <w:i w:val="false"/>
          <w:color w:val="000000"/>
          <w:sz w:val="28"/>
        </w:rPr>
        <w:t>) сәйкес ЖАО органикалық қалдықтарды бөлек жинау және оларды пайдалану арқылы экологиялық талаптардың сақталуын қамтамасыз етеді.</w:t>
      </w:r>
    </w:p>
    <w:bookmarkEnd w:id="211"/>
    <w:bookmarkStart w:name="z234" w:id="212"/>
    <w:p>
      <w:pPr>
        <w:spacing w:after="0"/>
        <w:ind w:left="0"/>
        <w:jc w:val="both"/>
      </w:pPr>
      <w:r>
        <w:rPr>
          <w:rFonts w:ascii="Times New Roman"/>
          <w:b w:val="false"/>
          <w:i w:val="false"/>
          <w:color w:val="000000"/>
          <w:sz w:val="28"/>
        </w:rPr>
        <w:t>
      Коммуналдық қалдықтарды басқару ережелерінде (19т) аудандық,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(хабарламаларды) жүргізуі қажет.</w:t>
      </w:r>
    </w:p>
    <w:bookmarkEnd w:id="212"/>
    <w:bookmarkStart w:name="z235" w:id="213"/>
    <w:p>
      <w:pPr>
        <w:spacing w:after="0"/>
        <w:ind w:left="0"/>
        <w:jc w:val="both"/>
      </w:pPr>
      <w:r>
        <w:rPr>
          <w:rFonts w:ascii="Times New Roman"/>
          <w:b w:val="false"/>
          <w:i w:val="false"/>
          <w:color w:val="000000"/>
          <w:sz w:val="28"/>
        </w:rPr>
        <w:t>
      Қордаландыру бұл қалдықтарды қайта өңдеу технологиясы, яғни табиғи жолмен биоыдырауға негізделген. Осыған байланысты, қордаландыру органикалық тұрғыдан пайда болған қалдықтарды қайта өңдеуде кеңінен қолданылады. Бүгінде тағамдық қалдықтармен қатар, бөлінбеген қалдықтарды да қордаландыру технологиясы бар.</w:t>
      </w:r>
    </w:p>
    <w:bookmarkEnd w:id="213"/>
    <w:bookmarkStart w:name="z236" w:id="214"/>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w:t>
      </w:r>
    </w:p>
    <w:bookmarkEnd w:id="214"/>
    <w:bookmarkStart w:name="z237" w:id="215"/>
    <w:p>
      <w:pPr>
        <w:spacing w:after="0"/>
        <w:ind w:left="0"/>
        <w:jc w:val="both"/>
      </w:pPr>
      <w:r>
        <w:rPr>
          <w:rFonts w:ascii="Times New Roman"/>
          <w:b w:val="false"/>
          <w:i w:val="false"/>
          <w:color w:val="000000"/>
          <w:sz w:val="28"/>
        </w:rPr>
        <w:t>
      Қордаландыру: мал шаруашылығы қалдықтарын кәдеге жаратудың ең кең таралған әдісінің бірі қордаландыру. Малдың көңі және басқа органикалық қалдықтар қордаландырылып, сосын қайтадан ауыл шаруашылығы мен бау-бақша үшін тыңайтқыш ретінде пайдаланылады.</w:t>
      </w:r>
    </w:p>
    <w:bookmarkEnd w:id="215"/>
    <w:bookmarkStart w:name="z238" w:id="216"/>
    <w:p>
      <w:pPr>
        <w:spacing w:after="0"/>
        <w:ind w:left="0"/>
        <w:jc w:val="both"/>
      </w:pPr>
      <w:r>
        <w:rPr>
          <w:rFonts w:ascii="Times New Roman"/>
          <w:b w:val="false"/>
          <w:i w:val="false"/>
          <w:color w:val="000000"/>
          <w:sz w:val="28"/>
        </w:rPr>
        <w:t>
      Биогаз: көң және жемқор қалдықтары секілді мал шаруашылығы қалдықтарынан биогаз өндіру. Биогазды жылыту, электрэнергиясын алу немесе тікелей асүйдегі газ пештеріне қосу арқылы энергия көзі ретінде пайдалануға болады.</w:t>
      </w:r>
    </w:p>
    <w:bookmarkEnd w:id="216"/>
    <w:bookmarkStart w:name="z239" w:id="217"/>
    <w:p>
      <w:pPr>
        <w:spacing w:after="0"/>
        <w:ind w:left="0"/>
        <w:jc w:val="both"/>
      </w:pPr>
      <w:r>
        <w:rPr>
          <w:rFonts w:ascii="Times New Roman"/>
          <w:b w:val="false"/>
          <w:i w:val="false"/>
          <w:color w:val="000000"/>
          <w:sz w:val="28"/>
        </w:rPr>
        <w:t>
      Тыңайтқыш: малдардың көңі ауылшаруашылығы үшін табиғи тыңайтқыш. Ол топырақты қажетті тағамдық заттармен байытады.</w:t>
      </w:r>
    </w:p>
    <w:bookmarkEnd w:id="217"/>
    <w:bookmarkStart w:name="z240" w:id="218"/>
    <w:p>
      <w:pPr>
        <w:spacing w:after="0"/>
        <w:ind w:left="0"/>
        <w:jc w:val="both"/>
      </w:pPr>
      <w:r>
        <w:rPr>
          <w:rFonts w:ascii="Times New Roman"/>
          <w:b w:val="false"/>
          <w:i w:val="false"/>
          <w:color w:val="000000"/>
          <w:sz w:val="28"/>
        </w:rPr>
        <w:t>
      Биогумус өндіру: Биогумус қордаландыруға қарағанда органикалық тыңайтқыштың тұрақты формасы. Ол топырақтың құрылымын жақсартып, ылғалды ұстайды.</w:t>
      </w:r>
    </w:p>
    <w:bookmarkEnd w:id="218"/>
    <w:bookmarkStart w:name="z241" w:id="219"/>
    <w:p>
      <w:pPr>
        <w:spacing w:after="0"/>
        <w:ind w:left="0"/>
        <w:jc w:val="both"/>
      </w:pPr>
      <w:r>
        <w:rPr>
          <w:rFonts w:ascii="Times New Roman"/>
          <w:b w:val="false"/>
          <w:i w:val="false"/>
          <w:color w:val="000000"/>
          <w:sz w:val="28"/>
        </w:rPr>
        <w:t>
      Айта кету керек, мал шаруашылығындағы қалдықтарды тиімді басқару малдардың түрлеріне, ферманың аумағына, кәсіпкерлік субеъектісін дамытуды қолдау шараларына да байланысты. Ал қандай тәсілді қолдану керек, ол нақты жағдайлар мен қажеттіліктерді ескере отырып қабылдануы керек. Тұрғындарда түзілетін мал шаруашылығы қалдықтарының көлемі бойынша зерттеулерді жүргізу керек, мал шаруашылығы қалдықтарын қайта өңдеу және дамытуға қызығушылығын анықтау және мал шаруашылығы қалдықтарынан алынатын өнімге болжамдық сұранысты бағалау керек.</w:t>
      </w:r>
    </w:p>
    <w:bookmarkEnd w:id="219"/>
    <w:bookmarkStart w:name="z242" w:id="220"/>
    <w:p>
      <w:pPr>
        <w:spacing w:after="0"/>
        <w:ind w:left="0"/>
        <w:jc w:val="both"/>
      </w:pPr>
      <w:r>
        <w:rPr>
          <w:rFonts w:ascii="Times New Roman"/>
          <w:b w:val="false"/>
          <w:i w:val="false"/>
          <w:color w:val="000000"/>
          <w:sz w:val="28"/>
        </w:rPr>
        <w:t>
      Мақат ауданындағы ТҚҚ полигонын жаңғырту үшін полигон модернизациясы барысында қордаландыру учаскесін алдын-ала қарастыру керек. Бөлек жиналған органикалық қалдықтар (органикалық, тамақ қалдықтары) арнайы жабдықталған алаңдарға шығарылады, мұнда қордаландыру үдерісі жүргізіледі. Осындай қордаландырудан кейін қалдықтарды ауыл шаруашылығы қажеттіліктерінде және\немесе қалдықтарды (үйінділер) уақытша сақтау орындарын рекультивациялауда пайдалануға болады.</w:t>
      </w:r>
    </w:p>
    <w:bookmarkEnd w:id="220"/>
    <w:bookmarkStart w:name="z243" w:id="221"/>
    <w:p>
      <w:pPr>
        <w:spacing w:after="0"/>
        <w:ind w:left="0"/>
        <w:jc w:val="both"/>
      </w:pPr>
      <w:r>
        <w:rPr>
          <w:rFonts w:ascii="Times New Roman"/>
          <w:b w:val="false"/>
          <w:i w:val="false"/>
          <w:color w:val="000000"/>
          <w:sz w:val="28"/>
        </w:rPr>
        <w:t>
      Биоыдырайтын қалдықтардың үлкен бөлігі түзілетін мекемелер мен ұйымдарда (мысалы, мектептерде) қосалқы шаруашылықтар бар, сол жерде қордаландыруды жеке тәртіпте немесе Мақат ауданындағы ТҚҚ полигонының қордаландыру алаңына шығаруға болады.</w:t>
      </w:r>
    </w:p>
    <w:bookmarkEnd w:id="221"/>
    <w:bookmarkStart w:name="z244" w:id="222"/>
    <w:p>
      <w:pPr>
        <w:spacing w:after="0"/>
        <w:ind w:left="0"/>
        <w:jc w:val="both"/>
      </w:pPr>
      <w:r>
        <w:rPr>
          <w:rFonts w:ascii="Times New Roman"/>
          <w:b w:val="false"/>
          <w:i w:val="false"/>
          <w:color w:val="000000"/>
          <w:sz w:val="28"/>
        </w:rPr>
        <w:t>
      Мемлекеттік әлеуметтік тапсырыс пен ЖАО іс- әрекеті шеңберінде қордаландыруды пайдалану туралы заңды тұлғалар мен тұрғындарға кеңінен мәлімдемелік жұмыстарды жүргізу қажет.</w:t>
      </w:r>
    </w:p>
    <w:bookmarkEnd w:id="222"/>
    <w:bookmarkStart w:name="z245" w:id="223"/>
    <w:p>
      <w:pPr>
        <w:spacing w:after="0"/>
        <w:ind w:left="0"/>
        <w:jc w:val="both"/>
      </w:pPr>
      <w:r>
        <w:rPr>
          <w:rFonts w:ascii="Times New Roman"/>
          <w:b w:val="false"/>
          <w:i w:val="false"/>
          <w:color w:val="000000"/>
          <w:sz w:val="28"/>
        </w:rPr>
        <w:t>
      Құрылыс қалдықтарын пайдалану және қайта өңдеуді дамыту</w:t>
      </w:r>
    </w:p>
    <w:bookmarkEnd w:id="223"/>
    <w:bookmarkStart w:name="z246" w:id="224"/>
    <w:p>
      <w:pPr>
        <w:spacing w:after="0"/>
        <w:ind w:left="0"/>
        <w:jc w:val="both"/>
      </w:pPr>
      <w:r>
        <w:rPr>
          <w:rFonts w:ascii="Times New Roman"/>
          <w:b w:val="false"/>
          <w:i w:val="false"/>
          <w:color w:val="000000"/>
          <w:sz w:val="28"/>
        </w:rPr>
        <w:t>
      ҚР ЭК сәйкес құрылыс қалдықтарын көмуге тиым салынған. Дегенмен, құрылыс қалдықтарын көмуге тиым салу, оларды жинау және қайта өңдеу жүйесінің дамуына оң ықпал етпеді, керісінше рұқсаттсыз үйінділердің пайда болуына әкеліп соқтырды.</w:t>
      </w:r>
    </w:p>
    <w:bookmarkEnd w:id="224"/>
    <w:bookmarkStart w:name="z247" w:id="225"/>
    <w:p>
      <w:pPr>
        <w:spacing w:after="0"/>
        <w:ind w:left="0"/>
        <w:jc w:val="both"/>
      </w:pPr>
      <w:r>
        <w:rPr>
          <w:rFonts w:ascii="Times New Roman"/>
          <w:b w:val="false"/>
          <w:i w:val="false"/>
          <w:color w:val="000000"/>
          <w:sz w:val="28"/>
        </w:rPr>
        <w:t>
      ЖАО заңнама талаптарына сәйкес тұрғындарда түзілетін ІКҚ мен құрылыс қалдықтарын жинауға арналған арнайы орындарды ұйымдастыруды қамтамасыз етеді. Бірақ, бүгіндегі басты мәселе қалдықтардың осы түрлерімен одан ары қарай қалай жұмыс жасау туралы шешімдердің болмауы.</w:t>
      </w:r>
    </w:p>
    <w:bookmarkEnd w:id="225"/>
    <w:bookmarkStart w:name="z248" w:id="226"/>
    <w:p>
      <w:pPr>
        <w:spacing w:after="0"/>
        <w:ind w:left="0"/>
        <w:jc w:val="both"/>
      </w:pPr>
      <w:r>
        <w:rPr>
          <w:rFonts w:ascii="Times New Roman"/>
          <w:b w:val="false"/>
          <w:i w:val="false"/>
          <w:color w:val="000000"/>
          <w:sz w:val="28"/>
        </w:rPr>
        <w:t>
      Мақат ауданында құрылыс қалдықтарын қайта өңдеуді дамыту мақсатында оларды қайт өңдеу технологиясын ендіру ұсынылады. ЖАО ІКҚ мен құрылыс қалдықтарына арналған кенттер пен ауылдық округтерде арнайы орындарды құратын болады. Осы алаңдардағы бұл қалдықтар Мақат ауданындағы ТҚҚ полигон аумағына шығарылады. Полигонда арнайы ұсақтау қондырығысы бар ІКҚ мен құрылыс қалдықтарына арналған жер телімі қарастырылған. Ұсақталғаннан кейінгі алынған өнімді полигонның оқшаулағыш қабаты ретінде пайдалануға болады.</w:t>
      </w:r>
    </w:p>
    <w:bookmarkEnd w:id="226"/>
    <w:bookmarkStart w:name="z249" w:id="227"/>
    <w:p>
      <w:pPr>
        <w:spacing w:after="0"/>
        <w:ind w:left="0"/>
        <w:jc w:val="both"/>
      </w:pPr>
      <w:r>
        <w:rPr>
          <w:rFonts w:ascii="Times New Roman"/>
          <w:b w:val="false"/>
          <w:i w:val="false"/>
          <w:color w:val="000000"/>
          <w:sz w:val="28"/>
        </w:rPr>
        <w:t>
      ІКҚ мен құрылыс қалдықтарын қайта өңдеудің негізгі әдісі механикалық қайта өңдеу, мұнда материалдарды ұсақтау жүргізіледі және оларды көлемі, типі және сапасы бойынша сұрыптау қарастырылады. Ұсақтау технологиясы материалдың гранулометрикалық құрамын өзгертуге мүмкіндік береді және топырақ үйінділерді салуға, бос орындарды толтыруға және пайдалануға арналған өнімдерді алуға мүмкіндік береді.</w:t>
      </w:r>
    </w:p>
    <w:bookmarkEnd w:id="227"/>
    <w:bookmarkStart w:name="z250" w:id="228"/>
    <w:p>
      <w:pPr>
        <w:spacing w:after="0"/>
        <w:ind w:left="0"/>
        <w:jc w:val="both"/>
      </w:pPr>
      <w:r>
        <w:rPr>
          <w:rFonts w:ascii="Times New Roman"/>
          <w:b w:val="false"/>
          <w:i w:val="false"/>
          <w:color w:val="000000"/>
          <w:sz w:val="28"/>
        </w:rPr>
        <w:t>
      Мобилді ұсақтау қондырғылары құрылыс қалдықтарының соның ішінде құрылыс немесе жөндеу нысандарында тікелей пайдаланылатын көпкомпонентті әртүрлі түрлерін қайта өңдеуге мүмкіндік береді. Құрылыс қалдықтарын қайта өңдеу және қайталама пайдалану алғашқы ресурсты алмастыратын қайталама шикізат материалы ретінде пайдалануға мүмкіндік береді. Бұл жаңа материал өндіру үшін және өңдеу қажеттілігін азайта отырып, табиғи ресурстарды сақтауға мүмкіндік береді және қалдықтардың түзілу көлемін қысқартады.</w:t>
      </w:r>
    </w:p>
    <w:bookmarkEnd w:id="228"/>
    <w:bookmarkStart w:name="z251" w:id="229"/>
    <w:p>
      <w:pPr>
        <w:spacing w:after="0"/>
        <w:ind w:left="0"/>
        <w:jc w:val="both"/>
      </w:pPr>
      <w:r>
        <w:rPr>
          <w:rFonts w:ascii="Times New Roman"/>
          <w:b w:val="false"/>
          <w:i w:val="false"/>
          <w:color w:val="000000"/>
          <w:sz w:val="28"/>
        </w:rPr>
        <w:t>
      Құрылыс қалдықтарын фракцияларға бөлу және ұсақтау өзінің функционалдық құрылымы жағынан әәлемдік тәжірибеде жиі пайдаланылады.</w:t>
      </w:r>
    </w:p>
    <w:bookmarkEnd w:id="229"/>
    <w:bookmarkStart w:name="z252" w:id="230"/>
    <w:p>
      <w:pPr>
        <w:spacing w:after="0"/>
        <w:ind w:left="0"/>
        <w:jc w:val="both"/>
      </w:pPr>
      <w:r>
        <w:rPr>
          <w:rFonts w:ascii="Times New Roman"/>
          <w:b w:val="false"/>
          <w:i w:val="false"/>
          <w:color w:val="000000"/>
          <w:sz w:val="28"/>
        </w:rPr>
        <w:t>
      3.4 Мақат ауданындағы ТҚҚ полигонды жаңғырту</w:t>
      </w:r>
    </w:p>
    <w:bookmarkEnd w:id="230"/>
    <w:bookmarkStart w:name="z253" w:id="231"/>
    <w:p>
      <w:pPr>
        <w:spacing w:after="0"/>
        <w:ind w:left="0"/>
        <w:jc w:val="both"/>
      </w:pPr>
      <w:r>
        <w:rPr>
          <w:rFonts w:ascii="Times New Roman"/>
          <w:b w:val="false"/>
          <w:i w:val="false"/>
          <w:color w:val="000000"/>
          <w:sz w:val="28"/>
        </w:rPr>
        <w:t>
      Полигон санын қысқарту және оларды экологиялық, санитарлық-эпидемиологиялық нормаларға сәйкестендіру мемлекеттің және соның ішінде Атырау облысының маңызды стратегиялық міндеттерінің бірі болып саналады.</w:t>
      </w:r>
    </w:p>
    <w:bookmarkEnd w:id="231"/>
    <w:bookmarkStart w:name="z254" w:id="232"/>
    <w:p>
      <w:pPr>
        <w:spacing w:after="0"/>
        <w:ind w:left="0"/>
        <w:jc w:val="both"/>
      </w:pPr>
      <w:r>
        <w:rPr>
          <w:rFonts w:ascii="Times New Roman"/>
          <w:b w:val="false"/>
          <w:i w:val="false"/>
          <w:color w:val="000000"/>
          <w:sz w:val="28"/>
        </w:rPr>
        <w:t>
      Атырау облысында полигон санын едәуір қысқарту жұмыстары жоспарлануда. Облыста осы үдерісті оңтайландыру мақсатында ТҚҚ полигондарын 55-тен 17-ге азайту және қалған полигондарды заңнама талаптарына сәйкестендіру жоспарлануда.</w:t>
      </w:r>
    </w:p>
    <w:bookmarkEnd w:id="232"/>
    <w:bookmarkStart w:name="z255" w:id="233"/>
    <w:p>
      <w:pPr>
        <w:spacing w:after="0"/>
        <w:ind w:left="0"/>
        <w:jc w:val="both"/>
      </w:pPr>
      <w:r>
        <w:rPr>
          <w:rFonts w:ascii="Times New Roman"/>
          <w:b w:val="false"/>
          <w:i w:val="false"/>
          <w:color w:val="000000"/>
          <w:sz w:val="28"/>
        </w:rPr>
        <w:t>
      Қазіргі уақытта Мақат ауданында коммуналдық қалдықтар аудандағы ТҚҚ полигонында көміледі. Доссор кенті мен Бәйгетөбе ауылдық округіндегі полигондар қысқарту мақсатында жабылған.</w:t>
      </w:r>
    </w:p>
    <w:bookmarkEnd w:id="233"/>
    <w:bookmarkStart w:name="z256" w:id="234"/>
    <w:p>
      <w:pPr>
        <w:spacing w:after="0"/>
        <w:ind w:left="0"/>
        <w:jc w:val="both"/>
      </w:pPr>
      <w:r>
        <w:rPr>
          <w:rFonts w:ascii="Times New Roman"/>
          <w:b w:val="false"/>
          <w:i w:val="false"/>
          <w:color w:val="000000"/>
          <w:sz w:val="28"/>
        </w:rPr>
        <w:t>
      Атырау облысы және Мақат ауданының даму жоспарына сәйкес Мақат ауданындағы ТҚҚ полигонын жаңғырту бойынша жұмыстар жоспарлануда.</w:t>
      </w:r>
    </w:p>
    <w:bookmarkEnd w:id="234"/>
    <w:bookmarkStart w:name="z257"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3- сурет Мақат ауданындағы ТҚҚ полигоны.</w:t>
      </w:r>
    </w:p>
    <w:bookmarkEnd w:id="236"/>
    <w:bookmarkStart w:name="z259" w:id="237"/>
    <w:p>
      <w:pPr>
        <w:spacing w:after="0"/>
        <w:ind w:left="0"/>
        <w:jc w:val="both"/>
      </w:pPr>
      <w:r>
        <w:rPr>
          <w:rFonts w:ascii="Times New Roman"/>
          <w:b w:val="false"/>
          <w:i w:val="false"/>
          <w:color w:val="000000"/>
          <w:sz w:val="28"/>
        </w:rPr>
        <w:t xml:space="preserve">
      Тұрмыстық қатты қалдықтарды жаңғырту барысында барлық экологиялық және санитарлық нормаларды, сонымен қатар, ұлттық стандарттарды қатаң сақтау қажет (ҚР ЭК </w:t>
      </w:r>
      <w:r>
        <w:rPr>
          <w:rFonts w:ascii="Times New Roman"/>
          <w:b w:val="false"/>
          <w:i w:val="false"/>
          <w:color w:val="000000"/>
          <w:sz w:val="28"/>
        </w:rPr>
        <w:t>350 б</w:t>
      </w:r>
      <w:r>
        <w:rPr>
          <w:rFonts w:ascii="Times New Roman"/>
          <w:b w:val="false"/>
          <w:i w:val="false"/>
          <w:color w:val="000000"/>
          <w:sz w:val="28"/>
        </w:rPr>
        <w:t>): Сұрыптау желісінің құрылысын жеделдетіп, ТҚҚ көму бойынша заңнамалық талаптардың сақталуын қамтамасыз ету керек.</w:t>
      </w:r>
    </w:p>
    <w:bookmarkEnd w:id="237"/>
    <w:bookmarkStart w:name="z260" w:id="238"/>
    <w:p>
      <w:pPr>
        <w:spacing w:after="0"/>
        <w:ind w:left="0"/>
        <w:jc w:val="both"/>
      </w:pPr>
      <w:r>
        <w:rPr>
          <w:rFonts w:ascii="Times New Roman"/>
          <w:b w:val="false"/>
          <w:i w:val="false"/>
          <w:color w:val="000000"/>
          <w:sz w:val="28"/>
        </w:rPr>
        <w:t>
      ТҚҚ полигондарына талаптар бекітілген негізгі құжаттар:</w:t>
      </w:r>
    </w:p>
    <w:bookmarkEnd w:id="238"/>
    <w:bookmarkStart w:name="z261" w:id="239"/>
    <w:p>
      <w:pPr>
        <w:spacing w:after="0"/>
        <w:ind w:left="0"/>
        <w:jc w:val="both"/>
      </w:pPr>
      <w:r>
        <w:rPr>
          <w:rFonts w:ascii="Times New Roman"/>
          <w:b w:val="false"/>
          <w:i w:val="false"/>
          <w:color w:val="000000"/>
          <w:sz w:val="28"/>
        </w:rPr>
        <w:t>
      ҚР ЭК – 25 тарау;</w:t>
      </w:r>
    </w:p>
    <w:bookmarkEnd w:id="239"/>
    <w:bookmarkStart w:name="z262" w:id="240"/>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санитарлық ережесін бекіту туралы ҚР ДСМ 2020 жылғы 25 желтоқсандағы Қазақстан Республикасы денсаулық сақтау министрінің м.а. № -331/2020 </w:t>
      </w:r>
      <w:r>
        <w:rPr>
          <w:rFonts w:ascii="Times New Roman"/>
          <w:b w:val="false"/>
          <w:i w:val="false"/>
          <w:color w:val="000000"/>
          <w:sz w:val="28"/>
        </w:rPr>
        <w:t>Бұйрығы</w:t>
      </w:r>
      <w:r>
        <w:rPr>
          <w:rFonts w:ascii="Times New Roman"/>
          <w:b w:val="false"/>
          <w:i w:val="false"/>
          <w:color w:val="000000"/>
          <w:sz w:val="28"/>
        </w:rPr>
        <w:t>.</w:t>
      </w:r>
    </w:p>
    <w:bookmarkEnd w:id="240"/>
    <w:bookmarkStart w:name="z263" w:id="241"/>
    <w:p>
      <w:pPr>
        <w:spacing w:after="0"/>
        <w:ind w:left="0"/>
        <w:jc w:val="both"/>
      </w:pPr>
      <w:r>
        <w:rPr>
          <w:rFonts w:ascii="Times New Roman"/>
          <w:b w:val="false"/>
          <w:i w:val="false"/>
          <w:color w:val="000000"/>
          <w:sz w:val="28"/>
        </w:rPr>
        <w:t>
      ҚР СТ 3696-2020. Аз қуатты тұрмыстық қатты қалдықтарға арналған полигон. Талаптар.</w:t>
      </w:r>
    </w:p>
    <w:bookmarkEnd w:id="241"/>
    <w:bookmarkStart w:name="z264" w:id="242"/>
    <w:p>
      <w:pPr>
        <w:spacing w:after="0"/>
        <w:ind w:left="0"/>
        <w:jc w:val="both"/>
      </w:pPr>
      <w:r>
        <w:rPr>
          <w:rFonts w:ascii="Times New Roman"/>
          <w:b w:val="false"/>
          <w:i w:val="false"/>
          <w:color w:val="000000"/>
          <w:sz w:val="28"/>
        </w:rPr>
        <w:t>
      ҚР СН. 1.04-15-2013 Тұрмыстық қатты қалдықтарға арналған полигон.</w:t>
      </w:r>
    </w:p>
    <w:bookmarkEnd w:id="242"/>
    <w:bookmarkStart w:name="z265" w:id="243"/>
    <w:p>
      <w:pPr>
        <w:spacing w:after="0"/>
        <w:ind w:left="0"/>
        <w:jc w:val="both"/>
      </w:pPr>
      <w:r>
        <w:rPr>
          <w:rFonts w:ascii="Times New Roman"/>
          <w:b w:val="false"/>
          <w:i w:val="false"/>
          <w:color w:val="000000"/>
          <w:sz w:val="28"/>
        </w:rPr>
        <w:t>
      Қолданыстағы 3696-2020 СТ сәйкес, аз қуатты тұрмыстық қатты қалдықтарға арналған полигон – бұл қайта өңдеу (сұрыптау), қордаландыру және алу ниетінсіз қалдықтарды орналастыратын арнайы алаңдары бар, көмуге арналған шектеулі аумақ, бұған тәулігіне 50 тн-дан аз қалдық түседі. 3696-2020 СТ стандартына сәйкес көмілетін қалдық санын қысқарту мақсатында полигон операторы қалдықтардың фракцияларын қайта өңдеу үшін пайдалы элементтерін бөліп алу мақсатында АҚП аумағына келіп түскен қалдықтардың барлығына 100 % сұрыптауды ұйымдастыру керек.</w:t>
      </w:r>
    </w:p>
    <w:bookmarkEnd w:id="243"/>
    <w:bookmarkStart w:name="z266" w:id="244"/>
    <w:p>
      <w:pPr>
        <w:spacing w:after="0"/>
        <w:ind w:left="0"/>
        <w:jc w:val="both"/>
      </w:pPr>
      <w:r>
        <w:rPr>
          <w:rFonts w:ascii="Times New Roman"/>
          <w:b w:val="false"/>
          <w:i w:val="false"/>
          <w:color w:val="000000"/>
          <w:sz w:val="28"/>
        </w:rPr>
        <w:t>
      Аз қуатты ТҚҚ полигон операторы биоыдырайтын қалдықтарды көму көлемін қысқарту жолымен полигондағы метанның түзілуін төмендету шараларын қабылдау қажет. Биоыдырайтын қалдықтар қордаландыру учаскелеріне жіберілуі керек.</w:t>
      </w:r>
    </w:p>
    <w:bookmarkEnd w:id="244"/>
    <w:bookmarkStart w:name="z267" w:id="245"/>
    <w:p>
      <w:pPr>
        <w:spacing w:after="0"/>
        <w:ind w:left="0"/>
        <w:jc w:val="both"/>
      </w:pPr>
      <w:r>
        <w:rPr>
          <w:rFonts w:ascii="Times New Roman"/>
          <w:b w:val="false"/>
          <w:i w:val="false"/>
          <w:color w:val="000000"/>
          <w:sz w:val="28"/>
        </w:rPr>
        <w:t>
      ҚР ЭК (</w:t>
      </w:r>
      <w:r>
        <w:rPr>
          <w:rFonts w:ascii="Times New Roman"/>
          <w:b w:val="false"/>
          <w:i w:val="false"/>
          <w:color w:val="000000"/>
          <w:sz w:val="28"/>
        </w:rPr>
        <w:t>350 б</w:t>
      </w:r>
      <w:r>
        <w:rPr>
          <w:rFonts w:ascii="Times New Roman"/>
          <w:b w:val="false"/>
          <w:i w:val="false"/>
          <w:color w:val="000000"/>
          <w:sz w:val="28"/>
        </w:rPr>
        <w:t>) сәйкес полигон операторы олардың жіктелуі негізінде қалдықтарды қабылдаудың бірыңғай тәртібін әзірлеу керек.</w:t>
      </w:r>
    </w:p>
    <w:bookmarkEnd w:id="245"/>
    <w:bookmarkStart w:name="z268" w:id="246"/>
    <w:p>
      <w:pPr>
        <w:spacing w:after="0"/>
        <w:ind w:left="0"/>
        <w:jc w:val="both"/>
      </w:pPr>
      <w:r>
        <w:rPr>
          <w:rFonts w:ascii="Times New Roman"/>
          <w:b w:val="false"/>
          <w:i w:val="false"/>
          <w:color w:val="000000"/>
          <w:sz w:val="28"/>
        </w:rPr>
        <w:t>
      Полигонда жұмыстарды ұйымдастыру полигон құрылысының жобасының құрамындағы әзірленетен полигонды пайдаланудың технологиялық сызбасымен анықталады және қауіпсіздік техникасы мен механикаландыру құралдарының жоғары өнімділігін, қоршаған ортаны қорғауды қамтамасыз етеді.</w:t>
      </w:r>
    </w:p>
    <w:bookmarkEnd w:id="246"/>
    <w:bookmarkStart w:name="z269" w:id="247"/>
    <w:p>
      <w:pPr>
        <w:spacing w:after="0"/>
        <w:ind w:left="0"/>
        <w:jc w:val="both"/>
      </w:pPr>
      <w:r>
        <w:rPr>
          <w:rFonts w:ascii="Times New Roman"/>
          <w:b w:val="false"/>
          <w:i w:val="false"/>
          <w:color w:val="000000"/>
          <w:sz w:val="28"/>
        </w:rPr>
        <w:t>
      Қалдық полигонының жобасы полигонды жапқаннан кейінгі ластануды бақылау және қоршаған ортаға әсер ету мониторингін жүргізу, жерді рекультивациялау, оны жабу үшін тарату қорын құру алдын-ала қарастырылуы керек.</w:t>
      </w:r>
    </w:p>
    <w:bookmarkEnd w:id="247"/>
    <w:bookmarkStart w:name="z270" w:id="248"/>
    <w:p>
      <w:pPr>
        <w:spacing w:after="0"/>
        <w:ind w:left="0"/>
        <w:jc w:val="both"/>
      </w:pPr>
      <w:r>
        <w:rPr>
          <w:rFonts w:ascii="Times New Roman"/>
          <w:b w:val="false"/>
          <w:i w:val="false"/>
          <w:color w:val="000000"/>
          <w:sz w:val="28"/>
        </w:rPr>
        <w:t>
      3.5. Тұрғындардың, мемлекеттік мекемелердің және басқа да заңды тұлғалардың хабардарлығын жоғарылату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w:t>
      </w:r>
      <w:r>
        <w:rPr>
          <w:rFonts w:ascii="Times New Roman"/>
          <w:b w:val="false"/>
          <w:i w:val="false"/>
          <w:color w:val="000000"/>
          <w:sz w:val="28"/>
        </w:rPr>
        <w:t xml:space="preserve"> сәйкес, аудан, кент, ауылдық округтерінің ЖАО коммуналдық қалдықтарды жинаудың, кәдеге жаратудың және қайта өңдеудің тиімді жүйесі туралы тұрғындардың хабардар ету бойынша ақпараттық кампанияларды жүргізеді .Ақпараттық кампаниялар мыналарды қамтиды:</w:t>
      </w:r>
    </w:p>
    <w:bookmarkStart w:name="z272" w:id="249"/>
    <w:p>
      <w:pPr>
        <w:spacing w:after="0"/>
        <w:ind w:left="0"/>
        <w:jc w:val="both"/>
      </w:pPr>
      <w:r>
        <w:rPr>
          <w:rFonts w:ascii="Times New Roman"/>
          <w:b w:val="false"/>
          <w:i w:val="false"/>
          <w:color w:val="000000"/>
          <w:sz w:val="28"/>
        </w:rPr>
        <w:t>
      -Қайталама ресурстарды (шикізатты) бөлек жинау;</w:t>
      </w:r>
    </w:p>
    <w:bookmarkEnd w:id="249"/>
    <w:bookmarkStart w:name="z273" w:id="250"/>
    <w:p>
      <w:pPr>
        <w:spacing w:after="0"/>
        <w:ind w:left="0"/>
        <w:jc w:val="both"/>
      </w:pPr>
      <w:r>
        <w:rPr>
          <w:rFonts w:ascii="Times New Roman"/>
          <w:b w:val="false"/>
          <w:i w:val="false"/>
          <w:color w:val="000000"/>
          <w:sz w:val="28"/>
        </w:rPr>
        <w:t>
      -Коммуналдық қалдықтардың компоненттерін рұқсатсыз жағудың алдын-алу (қағаз, пластик, органикалық қалдықтар және басқалары);</w:t>
      </w:r>
    </w:p>
    <w:bookmarkEnd w:id="250"/>
    <w:bookmarkStart w:name="z274" w:id="251"/>
    <w:p>
      <w:pPr>
        <w:spacing w:after="0"/>
        <w:ind w:left="0"/>
        <w:jc w:val="both"/>
      </w:pPr>
      <w:r>
        <w:rPr>
          <w:rFonts w:ascii="Times New Roman"/>
          <w:b w:val="false"/>
          <w:i w:val="false"/>
          <w:color w:val="000000"/>
          <w:sz w:val="28"/>
        </w:rPr>
        <w:t>
      -Жеке тұрғын құрылыс (жеке сектор) секторына органикалық қалдықтарды қордаландыруды ендіру.</w:t>
      </w:r>
    </w:p>
    <w:bookmarkEnd w:id="251"/>
    <w:bookmarkStart w:name="z275" w:id="252"/>
    <w:p>
      <w:pPr>
        <w:spacing w:after="0"/>
        <w:ind w:left="0"/>
        <w:jc w:val="both"/>
      </w:pPr>
      <w:r>
        <w:rPr>
          <w:rFonts w:ascii="Times New Roman"/>
          <w:b w:val="false"/>
          <w:i w:val="false"/>
          <w:color w:val="000000"/>
          <w:sz w:val="28"/>
        </w:rPr>
        <w:t>
      Мақат ауданының әкімдігі, кенттер және ауылдық округ әкімдіктері коммерциялық емес ұйымдармен (КЕҰ) бірлесе отырып, коммуналдық қалдықтарды басқару жөніндегі ақпараттық жұмыс жоспарын әзірлейді. Осы жоспар шеңберінде ақпараттандыру келесі аспектілерді қамтуы керек:</w:t>
      </w:r>
    </w:p>
    <w:bookmarkEnd w:id="252"/>
    <w:bookmarkStart w:name="z276" w:id="253"/>
    <w:p>
      <w:pPr>
        <w:spacing w:after="0"/>
        <w:ind w:left="0"/>
        <w:jc w:val="both"/>
      </w:pPr>
      <w:r>
        <w:rPr>
          <w:rFonts w:ascii="Times New Roman"/>
          <w:b w:val="false"/>
          <w:i w:val="false"/>
          <w:color w:val="000000"/>
          <w:sz w:val="28"/>
        </w:rPr>
        <w:t>
      Қалдықтарды бөлек жинау: Қалдықтардың әртүрлі түрлерін қайта өңдеуді жеңілдету үшін және қоршаған ортаға теріс әсерлерін азайту үшін бөлек жинау қажеттілігі туралы тұрғындарға түсіндіру және оқыту.</w:t>
      </w:r>
    </w:p>
    <w:bookmarkEnd w:id="253"/>
    <w:bookmarkStart w:name="z277" w:id="254"/>
    <w:p>
      <w:pPr>
        <w:spacing w:after="0"/>
        <w:ind w:left="0"/>
        <w:jc w:val="both"/>
      </w:pPr>
      <w:r>
        <w:rPr>
          <w:rFonts w:ascii="Times New Roman"/>
          <w:b w:val="false"/>
          <w:i w:val="false"/>
          <w:color w:val="000000"/>
          <w:sz w:val="28"/>
        </w:rPr>
        <w:t>
      Қалдықтарды рұқсатсыз жағуға тиым салу. Коммуналдық қалдықтарды рұсқатсыз жағуға тиым салатын заң мен нормативтердің сақталу маңыздылығын ескерту, себебі бұл ауаның ластануына және адамдардың денсаулығына кері әсер етеді.</w:t>
      </w:r>
    </w:p>
    <w:bookmarkEnd w:id="254"/>
    <w:bookmarkStart w:name="z278" w:id="255"/>
    <w:p>
      <w:pPr>
        <w:spacing w:after="0"/>
        <w:ind w:left="0"/>
        <w:jc w:val="both"/>
      </w:pPr>
      <w:r>
        <w:rPr>
          <w:rFonts w:ascii="Times New Roman"/>
          <w:b w:val="false"/>
          <w:i w:val="false"/>
          <w:color w:val="000000"/>
          <w:sz w:val="28"/>
        </w:rPr>
        <w:t>
      Органикалық қалдықтарды қордаландыруды ендіру: Органикалық қалдықтарды қордаландыру тәжірибесін танымал ету қоқыс көлемін азайтып, ауыл шаруашылығы мен бау-бақшаға тыңайқтқыш ретінде пайдалануға мүмкіндік береді.</w:t>
      </w:r>
    </w:p>
    <w:bookmarkEnd w:id="255"/>
    <w:bookmarkStart w:name="z279" w:id="256"/>
    <w:p>
      <w:pPr>
        <w:spacing w:after="0"/>
        <w:ind w:left="0"/>
        <w:jc w:val="both"/>
      </w:pPr>
      <w:r>
        <w:rPr>
          <w:rFonts w:ascii="Times New Roman"/>
          <w:b w:val="false"/>
          <w:i w:val="false"/>
          <w:color w:val="000000"/>
          <w:sz w:val="28"/>
        </w:rPr>
        <w:t>
      Ақпараттық жұмыс жоспары коммуналдық қалдықтарды басқарумен байланысты басқа да маңызды мәселелерді қамтиды ол жергілікті қажеттілік мен басымдықтарға тікелей байланысты.</w:t>
      </w:r>
    </w:p>
    <w:bookmarkEnd w:id="256"/>
    <w:bookmarkStart w:name="z280" w:id="257"/>
    <w:p>
      <w:pPr>
        <w:spacing w:after="0"/>
        <w:ind w:left="0"/>
        <w:jc w:val="both"/>
      </w:pPr>
      <w:r>
        <w:rPr>
          <w:rFonts w:ascii="Times New Roman"/>
          <w:b w:val="false"/>
          <w:i w:val="false"/>
          <w:color w:val="000000"/>
          <w:sz w:val="28"/>
        </w:rPr>
        <w:t>
      Бұл жоспардың мақсаты – барлық адамдардың таза және салауатты ортасын қалыптастыру үшін, қалдықтармен жұмыс жасаудың экологиялық тұрақты әдістері туралы тұрғындарды оқыту және ақпараттануын қамтамасыз ету. Әкімдік тұрғындардың хабардарлығын арттыруда, ақпараттарды таратуда және қалдықтардың алдын-алу туралы бастамашылдарды қолдауға, сонымен қатар, сәйкес шараларды құруда маңызды рөл атқарады.</w:t>
      </w:r>
    </w:p>
    <w:bookmarkEnd w:id="257"/>
    <w:bookmarkStart w:name="z281" w:id="258"/>
    <w:p>
      <w:pPr>
        <w:spacing w:after="0"/>
        <w:ind w:left="0"/>
        <w:jc w:val="both"/>
      </w:pPr>
      <w:r>
        <w:rPr>
          <w:rFonts w:ascii="Times New Roman"/>
          <w:b w:val="false"/>
          <w:i w:val="false"/>
          <w:color w:val="000000"/>
          <w:sz w:val="28"/>
        </w:rPr>
        <w:t>
      Ең алғашқы назар мүдделі тараптардың негізгі топтарына аударылатын болады:</w:t>
      </w:r>
    </w:p>
    <w:bookmarkEnd w:id="258"/>
    <w:bookmarkStart w:name="z282" w:id="259"/>
    <w:p>
      <w:pPr>
        <w:spacing w:after="0"/>
        <w:ind w:left="0"/>
        <w:jc w:val="both"/>
      </w:pPr>
      <w:r>
        <w:rPr>
          <w:rFonts w:ascii="Times New Roman"/>
          <w:b w:val="false"/>
          <w:i w:val="false"/>
          <w:color w:val="000000"/>
          <w:sz w:val="28"/>
        </w:rPr>
        <w:t>
      • тұрғындар (жұмыс істейтін және жұмыс істемейтіндер (үй шаруасындағы әйелдер, зейнеткерлер, балалар);</w:t>
      </w:r>
    </w:p>
    <w:bookmarkEnd w:id="259"/>
    <w:bookmarkStart w:name="z283" w:id="260"/>
    <w:p>
      <w:pPr>
        <w:spacing w:after="0"/>
        <w:ind w:left="0"/>
        <w:jc w:val="both"/>
      </w:pPr>
      <w:r>
        <w:rPr>
          <w:rFonts w:ascii="Times New Roman"/>
          <w:b w:val="false"/>
          <w:i w:val="false"/>
          <w:color w:val="000000"/>
          <w:sz w:val="28"/>
        </w:rPr>
        <w:t>
      • ұстаздар, еріктілер, белсенділер тобы және мемлекеттік емес ұйымдар.</w:t>
      </w:r>
    </w:p>
    <w:bookmarkEnd w:id="260"/>
    <w:bookmarkStart w:name="z284" w:id="261"/>
    <w:p>
      <w:pPr>
        <w:spacing w:after="0"/>
        <w:ind w:left="0"/>
        <w:jc w:val="both"/>
      </w:pPr>
      <w:r>
        <w:rPr>
          <w:rFonts w:ascii="Times New Roman"/>
          <w:b w:val="false"/>
          <w:i w:val="false"/>
          <w:color w:val="000000"/>
          <w:sz w:val="28"/>
        </w:rPr>
        <w:t>
      • меммекемелер, ауруханалар, дүкендер және басқалар.</w:t>
      </w:r>
    </w:p>
    <w:bookmarkEnd w:id="261"/>
    <w:p>
      <w:pPr>
        <w:spacing w:after="0"/>
        <w:ind w:left="0"/>
        <w:jc w:val="left"/>
      </w:pPr>
      <w:r>
        <w:rPr>
          <w:rFonts w:ascii="Times New Roman"/>
          <w:b/>
          <w:i w:val="false"/>
          <w:color w:val="000000"/>
        </w:rPr>
        <w:t xml:space="preserve"> 4. ҚАЖЕТТІ РЕСУРСТАР</w:t>
      </w:r>
    </w:p>
    <w:bookmarkStart w:name="z286" w:id="262"/>
    <w:p>
      <w:pPr>
        <w:spacing w:after="0"/>
        <w:ind w:left="0"/>
        <w:jc w:val="both"/>
      </w:pPr>
      <w:r>
        <w:rPr>
          <w:rFonts w:ascii="Times New Roman"/>
          <w:b w:val="false"/>
          <w:i w:val="false"/>
          <w:color w:val="000000"/>
          <w:sz w:val="28"/>
        </w:rPr>
        <w:t>
      Бағдарлама мен іс-шараны қаржыландыру мыналардың есебінен жүреді:</w:t>
      </w:r>
    </w:p>
    <w:bookmarkEnd w:id="262"/>
    <w:bookmarkStart w:name="z287" w:id="263"/>
    <w:p>
      <w:pPr>
        <w:spacing w:after="0"/>
        <w:ind w:left="0"/>
        <w:jc w:val="both"/>
      </w:pPr>
      <w:r>
        <w:rPr>
          <w:rFonts w:ascii="Times New Roman"/>
          <w:b w:val="false"/>
          <w:i w:val="false"/>
          <w:color w:val="000000"/>
          <w:sz w:val="28"/>
        </w:rPr>
        <w:t>
      Республикалық және жергілікті бюджет</w:t>
      </w:r>
    </w:p>
    <w:bookmarkEnd w:id="263"/>
    <w:bookmarkStart w:name="z288" w:id="264"/>
    <w:p>
      <w:pPr>
        <w:spacing w:after="0"/>
        <w:ind w:left="0"/>
        <w:jc w:val="both"/>
      </w:pPr>
      <w:r>
        <w:rPr>
          <w:rFonts w:ascii="Times New Roman"/>
          <w:b w:val="false"/>
          <w:i w:val="false"/>
          <w:color w:val="000000"/>
          <w:sz w:val="28"/>
        </w:rPr>
        <w:t>
      Жеке инвестициялар</w:t>
      </w:r>
    </w:p>
    <w:bookmarkEnd w:id="264"/>
    <w:bookmarkStart w:name="z289" w:id="265"/>
    <w:p>
      <w:pPr>
        <w:spacing w:after="0"/>
        <w:ind w:left="0"/>
        <w:jc w:val="both"/>
      </w:pPr>
      <w:r>
        <w:rPr>
          <w:rFonts w:ascii="Times New Roman"/>
          <w:b w:val="false"/>
          <w:i w:val="false"/>
          <w:color w:val="000000"/>
          <w:sz w:val="28"/>
        </w:rPr>
        <w:t>
      ӨКМ қаржыларынан</w:t>
      </w:r>
    </w:p>
    <w:bookmarkEnd w:id="265"/>
    <w:bookmarkStart w:name="z290" w:id="266"/>
    <w:p>
      <w:pPr>
        <w:spacing w:after="0"/>
        <w:ind w:left="0"/>
        <w:jc w:val="both"/>
      </w:pPr>
      <w:r>
        <w:rPr>
          <w:rFonts w:ascii="Times New Roman"/>
          <w:b w:val="false"/>
          <w:i w:val="false"/>
          <w:color w:val="000000"/>
          <w:sz w:val="28"/>
        </w:rPr>
        <w:t>
      халықаралық қаржылық экономикалық ұйымдар мен донор мемлекеттердің гранттары</w:t>
      </w:r>
    </w:p>
    <w:bookmarkEnd w:id="266"/>
    <w:bookmarkStart w:name="z291" w:id="267"/>
    <w:p>
      <w:pPr>
        <w:spacing w:after="0"/>
        <w:ind w:left="0"/>
        <w:jc w:val="both"/>
      </w:pPr>
      <w:r>
        <w:rPr>
          <w:rFonts w:ascii="Times New Roman"/>
          <w:b w:val="false"/>
          <w:i w:val="false"/>
          <w:color w:val="000000"/>
          <w:sz w:val="28"/>
        </w:rPr>
        <w:t>
      екінші деңгейлі банк несиелері және Қазақстан Республикасының заңдылығында тиым салынбаған басқа да көздер.</w:t>
      </w:r>
    </w:p>
    <w:bookmarkEnd w:id="267"/>
    <w:bookmarkStart w:name="z292" w:id="268"/>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29 бабына</w:t>
      </w:r>
      <w:r>
        <w:rPr>
          <w:rFonts w:ascii="Times New Roman"/>
          <w:b w:val="false"/>
          <w:i w:val="false"/>
          <w:color w:val="000000"/>
          <w:sz w:val="28"/>
        </w:rPr>
        <w:t xml:space="preserve">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асырылады деп жоспарлануда.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End w:id="268"/>
    <w:bookmarkStart w:name="z293" w:id="269"/>
    <w:p>
      <w:pPr>
        <w:spacing w:after="0"/>
        <w:ind w:left="0"/>
        <w:jc w:val="both"/>
      </w:pPr>
      <w:r>
        <w:rPr>
          <w:rFonts w:ascii="Times New Roman"/>
          <w:b w:val="false"/>
          <w:i w:val="false"/>
          <w:color w:val="000000"/>
          <w:sz w:val="28"/>
        </w:rPr>
        <w:t xml:space="preserve">
      Бағдарламаны жүзеге асыру бойынша ұсынылған шараларды Атырау облысының қоршаған ортаны қорғау іс-шаралар жоспарына ендіру жоспарлануда. Бұл жоспар әкімшілікпен 3 жылдық жобада әзірленеді, яғни ҚР ЭК </w:t>
      </w:r>
      <w:r>
        <w:rPr>
          <w:rFonts w:ascii="Times New Roman"/>
          <w:b w:val="false"/>
          <w:i w:val="false"/>
          <w:color w:val="000000"/>
          <w:sz w:val="28"/>
        </w:rPr>
        <w:t>4 қосымшасында</w:t>
      </w:r>
      <w:r>
        <w:rPr>
          <w:rFonts w:ascii="Times New Roman"/>
          <w:b w:val="false"/>
          <w:i w:val="false"/>
          <w:color w:val="000000"/>
          <w:sz w:val="28"/>
        </w:rPr>
        <w:t xml:space="preserve"> алдын-ала қарастырылған 2025-2027 жылдарға арналған қоршаған ортаны қорғау бойынша іс-шаралардың үлгілік тізбегі негізге алынады.</w:t>
      </w:r>
    </w:p>
    <w:bookmarkEnd w:id="269"/>
    <w:bookmarkStart w:name="z294" w:id="270"/>
    <w:p>
      <w:pPr>
        <w:spacing w:after="0"/>
        <w:ind w:left="0"/>
        <w:jc w:val="both"/>
      </w:pPr>
      <w:r>
        <w:rPr>
          <w:rFonts w:ascii="Times New Roman"/>
          <w:b w:val="false"/>
          <w:i w:val="false"/>
          <w:color w:val="000000"/>
          <w:sz w:val="28"/>
        </w:rPr>
        <w:t>
      Қалдықтармен жұмыс істеу бойынша шараларға жатады:</w:t>
      </w:r>
    </w:p>
    <w:bookmarkEnd w:id="270"/>
    <w:bookmarkStart w:name="z295" w:id="271"/>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271"/>
    <w:bookmarkStart w:name="z296" w:id="272"/>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272"/>
    <w:bookmarkStart w:name="z297" w:id="273"/>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273"/>
    <w:bookmarkStart w:name="z298" w:id="274"/>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274"/>
    <w:bookmarkStart w:name="z299" w:id="275"/>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275"/>
    <w:bookmarkStart w:name="z300" w:id="276"/>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w:t>
      </w:r>
    </w:p>
    <w:bookmarkEnd w:id="276"/>
    <w:bookmarkStart w:name="z301" w:id="277"/>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End w:id="277"/>
    <w:p>
      <w:pPr>
        <w:spacing w:after="0"/>
        <w:ind w:left="0"/>
        <w:jc w:val="left"/>
      </w:pPr>
      <w:r>
        <w:rPr>
          <w:rFonts w:ascii="Times New Roman"/>
          <w:b/>
          <w:i w:val="false"/>
          <w:color w:val="000000"/>
        </w:rPr>
        <w:t xml:space="preserve"> 5. БАҒДАРЛАМАНЫ ЖҮЗЕГЕ АСЫРУ МОНИТОРИНГІ</w:t>
      </w:r>
    </w:p>
    <w:bookmarkStart w:name="z303" w:id="278"/>
    <w:p>
      <w:pPr>
        <w:spacing w:after="0"/>
        <w:ind w:left="0"/>
        <w:jc w:val="both"/>
      </w:pPr>
      <w:r>
        <w:rPr>
          <w:rFonts w:ascii="Times New Roman"/>
          <w:b w:val="false"/>
          <w:i w:val="false"/>
          <w:color w:val="000000"/>
          <w:sz w:val="28"/>
        </w:rPr>
        <w:t>
      Коммуналдық қалдықтарды басқару бойынша бағдарламаның жүзеге асуын бақылау іс-шаралар жоспарының орындалу мониторингі негізінде коммуналдық қалдықтарды басқару саласындағы мемлекеттік саясатты жүзеге асыруға жауапты ЖАО басшының бірінші орынбасары тұрақты түрде жүзеге асырылады.</w:t>
      </w:r>
    </w:p>
    <w:bookmarkEnd w:id="278"/>
    <w:bookmarkStart w:name="z304" w:id="279"/>
    <w:p>
      <w:pPr>
        <w:spacing w:after="0"/>
        <w:ind w:left="0"/>
        <w:jc w:val="both"/>
      </w:pPr>
      <w:r>
        <w:rPr>
          <w:rFonts w:ascii="Times New Roman"/>
          <w:b w:val="false"/>
          <w:i w:val="false"/>
          <w:color w:val="000000"/>
          <w:sz w:val="28"/>
        </w:rPr>
        <w:t>
      Бағдарлама мониторингі бағдарламаны жүзеге асыру туралы есепті қалыптастыру жолымен жүзеге асырылады. Есепте жүзеге асырылған шаралардың сипаттамасы, қол жеткізілген нәтижелер, оларды жүзеге асыруға бағытталған қаржы құралдарының нақты көлемі, сонымен қатар, есепті жылда жоспарланған іс-шаралардың орындалмау себептері, нтижелердің болмауы жазылады.</w:t>
      </w:r>
    </w:p>
    <w:bookmarkEnd w:id="279"/>
    <w:bookmarkStart w:name="z305" w:id="280"/>
    <w:p>
      <w:pPr>
        <w:spacing w:after="0"/>
        <w:ind w:left="0"/>
        <w:jc w:val="both"/>
      </w:pPr>
      <w:r>
        <w:rPr>
          <w:rFonts w:ascii="Times New Roman"/>
          <w:b w:val="false"/>
          <w:i w:val="false"/>
          <w:color w:val="000000"/>
          <w:sz w:val="28"/>
        </w:rPr>
        <w:t>
      Мақат ауданының әкімдігі тұрғындар мен жұртшылықты ақпараттандыру мақсатында интернет ресурстарына бағдарламаны жүзеге асырудың есебін тіркейтін болады: ағымдық есепті жылдың 15 шілдесіне дейін, жарты жылда бір рет, аралық; және келесі жылдың 30 қаңтарына дейін.</w:t>
      </w:r>
    </w:p>
    <w:bookmarkEnd w:id="280"/>
    <w:bookmarkStart w:name="z306" w:id="281"/>
    <w:p>
      <w:pPr>
        <w:spacing w:after="0"/>
        <w:ind w:left="0"/>
        <w:jc w:val="both"/>
      </w:pPr>
      <w:r>
        <w:rPr>
          <w:rFonts w:ascii="Times New Roman"/>
          <w:b w:val="false"/>
          <w:i w:val="false"/>
          <w:color w:val="000000"/>
          <w:sz w:val="28"/>
        </w:rPr>
        <w:t>
      Жылдық есеп алдыңғы жылдағы қорытындылар бойынша толтырылады.</w:t>
      </w:r>
    </w:p>
    <w:bookmarkEnd w:id="281"/>
    <w:p>
      <w:pPr>
        <w:spacing w:after="0"/>
        <w:ind w:left="0"/>
        <w:jc w:val="left"/>
      </w:pPr>
      <w:r>
        <w:rPr>
          <w:rFonts w:ascii="Times New Roman"/>
          <w:b/>
          <w:i w:val="false"/>
          <w:color w:val="000000"/>
        </w:rPr>
        <w:t xml:space="preserve"> 6. БАҒДАРЛАМАНЫ ЖҮЗЕГЕ АСЫРУ БОЙЫНША ІС-ШАРАЛАР ЖОСПАРЫ</w:t>
      </w:r>
    </w:p>
    <w:bookmarkStart w:name="z308" w:id="282"/>
    <w:p>
      <w:pPr>
        <w:spacing w:after="0"/>
        <w:ind w:left="0"/>
        <w:jc w:val="both"/>
      </w:pPr>
      <w:r>
        <w:rPr>
          <w:rFonts w:ascii="Times New Roman"/>
          <w:b w:val="false"/>
          <w:i w:val="false"/>
          <w:color w:val="000000"/>
          <w:sz w:val="28"/>
        </w:rPr>
        <w:t>
      Мақсатқа қол жеткізу және міндеттердің орындалуы үшін бағдарламаны жүзеге асыру бойынша іс-шаралар ЖОСПАРЫ әзірленді, төменде келтірілген.</w:t>
      </w:r>
    </w:p>
    <w:bookmarkEnd w:id="282"/>
    <w:bookmarkStart w:name="z309" w:id="283"/>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мерзімі мен жауапты тұлғалар көрсетілген. Іс-шаралар жоспары күтілетін нәтижелерге қол жеткізу мақсатымен бағдарламаға жауапты барлық орындаушылардың жұмыстарын үйлестіруді қамтамасыз етеді.</w:t>
      </w:r>
    </w:p>
    <w:bookmarkEnd w:id="283"/>
    <w:bookmarkStart w:name="z310" w:id="284"/>
    <w:p>
      <w:pPr>
        <w:spacing w:after="0"/>
        <w:ind w:left="0"/>
        <w:jc w:val="both"/>
      </w:pPr>
      <w:r>
        <w:rPr>
          <w:rFonts w:ascii="Times New Roman"/>
          <w:b w:val="false"/>
          <w:i w:val="false"/>
          <w:color w:val="000000"/>
          <w:sz w:val="28"/>
        </w:rPr>
        <w:t>
      Бағдарламаға қосылған типтік техникалық және жобалық құжаттамаларды қоса алғанда, құрылысы бойынша іс-шараларда коммуналдық қалдықтарды басқару саласындағы іс-әрекеттердің экономикалық тиімділігін жоғарылату және энергияны үнемдеуді қамтамасыз ететін ең жақсы қол жетімді техникаларды пайдалануды қарастырады.</w:t>
      </w:r>
    </w:p>
    <w:bookmarkEnd w:id="284"/>
    <w:bookmarkStart w:name="z311" w:id="285"/>
    <w:p>
      <w:pPr>
        <w:spacing w:after="0"/>
        <w:ind w:left="0"/>
        <w:jc w:val="both"/>
      </w:pPr>
      <w:r>
        <w:rPr>
          <w:rFonts w:ascii="Times New Roman"/>
          <w:b w:val="false"/>
          <w:i w:val="false"/>
          <w:color w:val="000000"/>
          <w:sz w:val="28"/>
        </w:rPr>
        <w:t>
      Іс-шаралар жоспарына түзетулер қажет жағдайда, яғни мониторинг нәтижелері бойынша негізделген ұсыныстар бар болған жағдайда енгізіледі. Мониторинг нәтижелері бойынша, қойылған мақсат, міндеттерге және мақсаттық көрсеткіштерге қол жеткізу мүмкін болмаған жағдайда басқа іс-шаралар анықталып, айқындалған мәселелік сұрақтар бойынша шешімдер қабылданады.</w:t>
      </w:r>
    </w:p>
    <w:bookmarkEnd w:id="285"/>
    <w:bookmarkStart w:name="z312" w:id="286"/>
    <w:p>
      <w:pPr>
        <w:spacing w:after="0"/>
        <w:ind w:left="0"/>
        <w:jc w:val="both"/>
      </w:pPr>
      <w:r>
        <w:rPr>
          <w:rFonts w:ascii="Times New Roman"/>
          <w:b w:val="false"/>
          <w:i w:val="false"/>
          <w:color w:val="000000"/>
          <w:sz w:val="28"/>
        </w:rPr>
        <w:t>
      Іс-шаралар жоспарына түзетулер қажет жағдайда, яғни мониторинг нәтижелері бойынша негізделген ұсыныстар бар болған жағдайда енгізіледі. Мониторинг нәтижелері бойынша, қойылған мақсат, міндеттерге және мақсаттық көрсеткіштерге қол жеткізу мүмкін болмаған жағдайда басқа іс-шаралар анықталып, айқындалған мәселелік сұрақтар бойынша шешімдер қабылданады.</w:t>
      </w:r>
    </w:p>
    <w:bookmarkEnd w:id="286"/>
    <w:bookmarkStart w:name="z313" w:id="287"/>
    <w:p>
      <w:pPr>
        <w:spacing w:after="0"/>
        <w:ind w:left="0"/>
        <w:jc w:val="both"/>
      </w:pPr>
      <w:r>
        <w:rPr>
          <w:rFonts w:ascii="Times New Roman"/>
          <w:b w:val="false"/>
          <w:i w:val="false"/>
          <w:color w:val="000000"/>
          <w:sz w:val="28"/>
        </w:rPr>
        <w:t>
      Мониторинг нәтижелері бойынша экономиканың нақты секторы бөлімі мынадай шешімдер шығарады:</w:t>
      </w:r>
    </w:p>
    <w:bookmarkEnd w:id="287"/>
    <w:bookmarkStart w:name="z314" w:id="288"/>
    <w:p>
      <w:pPr>
        <w:spacing w:after="0"/>
        <w:ind w:left="0"/>
        <w:jc w:val="both"/>
      </w:pPr>
      <w:r>
        <w:rPr>
          <w:rFonts w:ascii="Times New Roman"/>
          <w:b w:val="false"/>
          <w:i w:val="false"/>
          <w:color w:val="000000"/>
          <w:sz w:val="28"/>
        </w:rPr>
        <w:t>
      1) бағдарламаның қойылған мақсаты мен міндеттеріне қол жеткізу мақсатында жоспарланған іс-шараларды (басқа шаралар анықтамасы) жүзеге асыру тиімділігін жоғарылату;</w:t>
      </w:r>
    </w:p>
    <w:bookmarkEnd w:id="288"/>
    <w:bookmarkStart w:name="z315" w:id="289"/>
    <w:p>
      <w:pPr>
        <w:spacing w:after="0"/>
        <w:ind w:left="0"/>
        <w:jc w:val="both"/>
      </w:pPr>
      <w:r>
        <w:rPr>
          <w:rFonts w:ascii="Times New Roman"/>
          <w:b w:val="false"/>
          <w:i w:val="false"/>
          <w:color w:val="000000"/>
          <w:sz w:val="28"/>
        </w:rPr>
        <w:t>
      2) айқындалған мәселелік сұрақтар бойынша іс-шаралар қабылдау.</w:t>
      </w:r>
    </w:p>
    <w:bookmarkEnd w:id="289"/>
    <w:bookmarkStart w:name="z316" w:id="290"/>
    <w:p>
      <w:pPr>
        <w:spacing w:after="0"/>
        <w:ind w:left="0"/>
        <w:jc w:val="both"/>
      </w:pPr>
      <w:r>
        <w:rPr>
          <w:rFonts w:ascii="Times New Roman"/>
          <w:b w:val="false"/>
          <w:i w:val="false"/>
          <w:color w:val="000000"/>
          <w:sz w:val="28"/>
        </w:rPr>
        <w:t>
      Бағдарламаға тапсырыс беруші ретінде "Мақат ауданының тұрғын үй-коммуналдық шаруашылығы, жолаушылар көлігі, автомобиль жолдары және тұрғын үй инспекциясы бөлімі", мына қызметтерді жүзеге асырады:</w:t>
      </w:r>
    </w:p>
    <w:bookmarkEnd w:id="290"/>
    <w:bookmarkStart w:name="z317" w:id="291"/>
    <w:p>
      <w:pPr>
        <w:spacing w:after="0"/>
        <w:ind w:left="0"/>
        <w:jc w:val="both"/>
      </w:pPr>
      <w:r>
        <w:rPr>
          <w:rFonts w:ascii="Times New Roman"/>
          <w:b w:val="false"/>
          <w:i w:val="false"/>
          <w:color w:val="000000"/>
          <w:sz w:val="28"/>
        </w:rPr>
        <w:t>
      1) Бағдарламаның барлық орындаушыларын үйлестіре отырып, Мақат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291"/>
    <w:bookmarkStart w:name="z318" w:id="292"/>
    <w:p>
      <w:pPr>
        <w:spacing w:after="0"/>
        <w:ind w:left="0"/>
        <w:jc w:val="both"/>
      </w:pPr>
      <w:r>
        <w:rPr>
          <w:rFonts w:ascii="Times New Roman"/>
          <w:b w:val="false"/>
          <w:i w:val="false"/>
          <w:color w:val="000000"/>
          <w:sz w:val="28"/>
        </w:rPr>
        <w:t>
      2) Атырау облысы әкімдігімен бюджеттік құрал есебінен бағдарламаны жүзеге асыруға қаржылық шығындар бойынша бірлесе жұмыс жасайды;</w:t>
      </w:r>
    </w:p>
    <w:bookmarkEnd w:id="292"/>
    <w:bookmarkStart w:name="z319" w:id="293"/>
    <w:p>
      <w:pPr>
        <w:spacing w:after="0"/>
        <w:ind w:left="0"/>
        <w:jc w:val="both"/>
      </w:pPr>
      <w:r>
        <w:rPr>
          <w:rFonts w:ascii="Times New Roman"/>
          <w:b w:val="false"/>
          <w:i w:val="false"/>
          <w:color w:val="000000"/>
          <w:sz w:val="28"/>
        </w:rPr>
        <w:t>
      3) Бағдарламаның іс-шараларын жүзеге асыру мәселелері бойынша Мақат және Доссор кенттері мен Бәйгетөбе ауылдық округінің әкімдіктері өзара бірлесе жұмыс жасайды;</w:t>
      </w:r>
    </w:p>
    <w:bookmarkEnd w:id="293"/>
    <w:bookmarkStart w:name="z320" w:id="294"/>
    <w:p>
      <w:pPr>
        <w:spacing w:after="0"/>
        <w:ind w:left="0"/>
        <w:jc w:val="both"/>
      </w:pPr>
      <w:r>
        <w:rPr>
          <w:rFonts w:ascii="Times New Roman"/>
          <w:b w:val="false"/>
          <w:i w:val="false"/>
          <w:color w:val="000000"/>
          <w:sz w:val="28"/>
        </w:rPr>
        <w:t>
      Бағдарламаның іс-шараларын жүзеге асыруға мониторинг жүргізеді, коммуналдық қалдықтарды басқару саласындағы мемлекеттік саясаты жүзеге асыруға жауапты ЖАО бірінші басшысының орынбасарына талқылау үшін нәтижелерді береді;</w:t>
      </w:r>
    </w:p>
    <w:bookmarkEnd w:id="294"/>
    <w:bookmarkStart w:name="z321" w:id="295"/>
    <w:p>
      <w:pPr>
        <w:spacing w:after="0"/>
        <w:ind w:left="0"/>
        <w:jc w:val="both"/>
      </w:pPr>
      <w:r>
        <w:rPr>
          <w:rFonts w:ascii="Times New Roman"/>
          <w:b w:val="false"/>
          <w:i w:val="false"/>
          <w:color w:val="000000"/>
          <w:sz w:val="28"/>
        </w:rPr>
        <w:t>
      4) бағдарламаның шараларын жүзеге асыру шығындарына, мақсаттық көрсеткіштеріне, іс-шараларға түзетулерді жүзеге асырады, соның ішінде бағдарламаға сәйкес өзгерістер енгізу қажеттілігінің негіздемесімен келіп түскен ұсыныстар негізінде;</w:t>
      </w:r>
    </w:p>
    <w:bookmarkEnd w:id="295"/>
    <w:bookmarkStart w:name="z322" w:id="296"/>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296"/>
    <w:bookmarkStart w:name="z323" w:id="297"/>
    <w:p>
      <w:pPr>
        <w:spacing w:after="0"/>
        <w:ind w:left="0"/>
        <w:jc w:val="both"/>
      </w:pPr>
      <w:r>
        <w:rPr>
          <w:rFonts w:ascii="Times New Roman"/>
          <w:b w:val="false"/>
          <w:i w:val="false"/>
          <w:color w:val="000000"/>
          <w:sz w:val="28"/>
        </w:rPr>
        <w:t>
      7) Мақат ауданы әкімдігінің ресми сайтына бағдарламаны, бағдарламаның іс-шараларын жүзеге асыру туралы ақпараттарды тіркейді.</w:t>
      </w:r>
    </w:p>
    <w:bookmarkEnd w:id="297"/>
    <w:bookmarkStart w:name="z324" w:id="298"/>
    <w:p>
      <w:pPr>
        <w:spacing w:after="0"/>
        <w:ind w:left="0"/>
        <w:jc w:val="left"/>
      </w:pPr>
      <w:r>
        <w:rPr>
          <w:rFonts w:ascii="Times New Roman"/>
          <w:b/>
          <w:i w:val="false"/>
          <w:color w:val="000000"/>
        </w:rPr>
        <w:t xml:space="preserve"> МАҚАТ АУДАНЫНЫҢ 2024-2028 ЖЖ АРНАЛҒАН КОММУНАЛДЫҚ ҚАЛДЫҚТАРДЫ БАСҚАРУ ЖӨНІНДЕГІ БАҒДАРЛАМАНЫ ЖҮЗЕГЕ АСЫРУ БОЙЫНША ІС-ШАРАЛАР ЖОСПАРЫ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Орындалуына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Мақат ауданындағы коммуналдық қалдықтарды басқару жүйесін экологиялық заңнама талаптарына сәйкестендіру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түзілу және жинақталу нормаларын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ауданының әкімдігі, Мәслихат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 тасымалдау, қайта өңдеу және көму тарифтерін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жинауға, тасымалдауға, көмуге тендер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әкімдігінің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Тендерді ұтып алушылармен ЖАО ұзақ мерзімдік келісім-шартқа отыру (кемі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қойылған келісім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кент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сайтында және мамандандырылған ұйым сайтында жариялық ұсыныс келісімін тіркеу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тіркелген келісім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Тұрғындардың көзқарасын ескере отырып, ТҚҚ шығару кестесін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кесте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а\о әкімдіктері,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жүйесін пайдалану барысында конкурс (тендер) нәтижелері бойынша ЖАО анықталған мамандандырылған ұйымдармен ТҚҚ тасымалдаудың міндетті келісім қорытындысы бойынша тұрғын үйлер немесе жеке тұрған ғимараттарда іс әрекетін жүзеге асыратын ЗТ және ЖТ профилактикалық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Кент және а\о әкімдіктері</w:t>
            </w:r>
          </w:p>
          <w:bookmarkEnd w:id="299"/>
          <w:p>
            <w:pPr>
              <w:spacing w:after="20"/>
              <w:ind w:left="20"/>
              <w:jc w:val="both"/>
            </w:pPr>
            <w:r>
              <w:rPr>
                <w:rFonts w:ascii="Times New Roman"/>
                <w:b w:val="false"/>
                <w:i w:val="false"/>
                <w:color w:val="000000"/>
                <w:sz w:val="20"/>
              </w:rPr>
              <w:t>
КЕҰ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бекітілген бағдарламаны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сайтқа енгізілді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жүзеге асыру мониторингі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Бөлек жинауды ендіру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Барлық контейнерлік алаңдарды заңнама талаптарына сәйкестендіру (115)</w:t>
            </w:r>
          </w:p>
          <w:bookmarkEnd w:id="300"/>
          <w:p>
            <w:pPr>
              <w:spacing w:after="20"/>
              <w:ind w:left="20"/>
              <w:jc w:val="both"/>
            </w:pPr>
            <w:r>
              <w:rPr>
                <w:rFonts w:ascii="Times New Roman"/>
                <w:b w:val="false"/>
                <w:i w:val="false"/>
                <w:color w:val="000000"/>
                <w:sz w:val="20"/>
              </w:rPr>
              <w:t xml:space="preserve">
*Заңнама талаптарына контейнерлік алаңдарды сәйкестендіру бойынша жоба жүзеге асырылып жатыр, сол жобаға сайкес қажетті шығындар есептеледі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жинап алуға арналған контейнерлерді орналастыру (құрғақ және ылғалды фракциялар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Мақат ауданында ҚСБҚ арналған контейнерлерді орнату және қызмет көрсетуіне конкурстар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кенттер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 мен құрылыс қалдықтарына арналған кенттер мен ауылдық округтерде арнайы орындарды ұйымдастыру, 3 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ұйымдармен қауіпті құрамдас коммуналдық қалдықтарды бөлек жинау және беру бойынша меммекемелермен және заңды тұлғалармен профилактикалық жұмыс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кенттер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Коммуналдық қалдықтарды қайта өңдеу және кәдеге жарату жүйесін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ауданындағы ТҚҚ полигондарының аумағында ТҚҚ сұрыптау желісінің құрылысы және іске қосылуы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24 808 000 (бюджет ауданға 2023 жылы бөлінген)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1 –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Сұрыптау желісін басқаратын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қайталама шикізатты жіберу үшін Атырау қ.,бизнес қауымдастығы өкілдерімен тығыз байланыс орнату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желісін басқаратын компания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Қордаландырғыш қондырғыны сатып алу, полигонда қордаландыру жер телімін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полигонды пайдаланушы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ІКҚ мен құрылыс қалдықтарын үшін ұсақтағыштарды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полигонды пайдаланушы компания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Мақат ауданындағы ТҚҚ полигонын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шешім алу (қалдықтарды көму лимиттері)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жіктеуіші бойынша қабылдаудың бірыңғай процедурасын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 процедурасы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Жабу үшін және жерді рекультивациялау үшін тарату қорын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Бөлек жинауды қоса алғанда, тұрмыстық қатты қалдықтарды жинаудың, кәдеге жаратудың жне қайта өңдеудің дұрыс жүйесі туралы тұрғындардың хабардарлығын жоғарылату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қалдықтармен экологиялық қауіпсіз жұмыс істеуде тұрғындардың хабардарлығын жоғарылату мақсатында КЕҰ арасынан мемлекеттік әлеуметтік тапсырысты алуға конкурс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КЕҰ-мен мемлекеттік әлеуметтік тапсырыс туралы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істеуде тұрғындардың хабардарлығын жоғарылату бойынша мемлекеттік әлеуметтік тапсырысты жүзеге асыру (ақпараттық материалдарды әзірлеу, атап айтқанда: тұрғындармен кездесу жүргізу, акциялар, сенбіліктер, дөңгелек үстелдер, мектеп оқушылары арасында еріктілер клубын құру, жергілікті БАҚ, әлеуметтік желілерде, жариялау, таныстыру визиттері және т.б. ) қосылған ақпараттық кампанияларды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 бөлінген жергілікті бюджет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әкімдігі,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КЕҰ бөлінген жергілікті бюджет шеңберінде </w:t>
            </w:r>
          </w:p>
        </w:tc>
      </w:tr>
    </w:tbl>
    <w:bookmarkStart w:name="z327" w:id="301"/>
    <w:p>
      <w:pPr>
        <w:spacing w:after="0"/>
        <w:ind w:left="0"/>
        <w:jc w:val="both"/>
      </w:pPr>
      <w:r>
        <w:rPr>
          <w:rFonts w:ascii="Times New Roman"/>
          <w:b w:val="false"/>
          <w:i w:val="false"/>
          <w:color w:val="000000"/>
          <w:sz w:val="28"/>
        </w:rPr>
        <w:t>
      *Қажетті шығындар мен қаржыландыру көздері бойынша шығыстардың мөлшерлемелері тиісті қаржы жылына арналған республикалық және жергілікті бюджеттерді бекіту мен нақтылауды ескере отырып түзетілетін болады.</w:t>
      </w:r>
    </w:p>
    <w:bookmarkEnd w:id="301"/>
    <w:bookmarkStart w:name="z328" w:id="302"/>
    <w:p>
      <w:pPr>
        <w:spacing w:after="0"/>
        <w:ind w:left="0"/>
        <w:jc w:val="both"/>
      </w:pPr>
      <w:r>
        <w:rPr>
          <w:rFonts w:ascii="Times New Roman"/>
          <w:b w:val="false"/>
          <w:i w:val="false"/>
          <w:color w:val="000000"/>
          <w:sz w:val="28"/>
        </w:rPr>
        <w:t>
      Коммуналдық қалдықтарды басқару бойынша бағдарламаның көрсеткіштерін анықтау әдістемесі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көрсеткіштерді қалыптастыру мерзімі және 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әдістемесін сипаттау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Бөлек жинауды қамту (тұрғын немесе қала):</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 бойынша</w:t>
            </w:r>
          </w:p>
          <w:p>
            <w:pPr>
              <w:spacing w:after="20"/>
              <w:ind w:left="20"/>
              <w:jc w:val="both"/>
            </w:pPr>
            <w:r>
              <w:rPr>
                <w:rFonts w:ascii="Times New Roman"/>
                <w:b w:val="false"/>
                <w:i w:val="false"/>
                <w:color w:val="000000"/>
                <w:sz w:val="20"/>
              </w:rPr>
              <w:t xml:space="preserve">
- қауіпті қалдық түрлері (медициналық және құрамында сынабы бар, ЭЭЖҚ)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бекітілген күннен бастап бір жыл өткен соң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Көрсеткіш қатты тұрмыстық қалдықтардың (пластик, картон және қағаз қалдықтары, шыны, металл банкілер) тоннадағы бөлек жиналған құрғақ үлесін тоннамен түзілген қатты тұрмыстық қалдықтардың (тұрмыстық қалдықтар) жалпы көлеміне бөлу арқылы қалыптасады, нәтиже пайыз түрінде көрсетіледі.</w:t>
            </w:r>
          </w:p>
          <w:bookmarkEnd w:id="304"/>
          <w:p>
            <w:pPr>
              <w:spacing w:after="20"/>
              <w:ind w:left="20"/>
              <w:jc w:val="both"/>
            </w:pPr>
            <w:r>
              <w:rPr>
                <w:rFonts w:ascii="Times New Roman"/>
                <w:b w:val="false"/>
                <w:i w:val="false"/>
                <w:color w:val="000000"/>
                <w:sz w:val="20"/>
              </w:rPr>
              <w:t>
Қауіпті қалдықтардың жеке түрлері бойынша көрсеткіш сондай-ақ бөлек жиналған қауіпті қалдықтардың (ҚСБҚ, ЭЭЖҚ және медициналық) көлемін қатты қалдықтардың морфологиялық құрамы бойынша нәтижені пайызбен көрсете отырып, қауіпті қалдықтардың түзілуінің жалпы болжамды көлеміне бөлу арқылы қалыптастырылады.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қайта өңдеу және кәдеге жарату үлесі (түзілу көлемінен)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бекітілген күннен бастап бір жыл өткен соң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 "жасыл" экономикаға өту тұжырымдамасына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қаладағы барлық қайта өңделген және қайта пайдаланылған ҚТҚ (тұрмыстық қалдықтардың қауіпті құрамдастарын қоса алғанда), бөлек жиналған, полигонда сұрыпталған және екінші немесе қайталама ресурстарды қоса алғанда, барлық пайда болған қатты қалдықтардың жалпы сомасына бөлу арқылы алынады. (коммуналдық қалдықтар), нәтиже пайызбен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талаптарға сәйкес ТҚҚ полигондарын жабу және рекультивациялау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бекітілген күннен бастап бір жыл өткен соң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ҚР "Жасыл" экономикаға өту тұжырымдамасына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нысан санын, яғни рекультивациялау және жою бойынша жұмыстардың аяқталғанын көрсетеді.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