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9da4" w14:textId="bfd9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2023 жылғы 26 желтоқсандағы № 64-VІІІ "2024-2026 жылдарға арналған Индер ауданының ауылдық округтерінің және Индербор кентінің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мәслихатының 2024 жылғы 16 қыркүйектегі № 110-VIII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2023 жылғы 26 желтоқсандағы № 64-VІІІ "2024-2026 жылдарға арналған Индер ауданының ауылдық округтерінің және Индербор кентінің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334 584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329 774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344 227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- 9 643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9 643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9 643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2024-2026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108 546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5 710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102 571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110 348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- 1 802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1 802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2024-2026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187 439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6 134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320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180 984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192 220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- 4 781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4 781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 81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2024-2026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630 259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562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624 879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631 876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- 1 617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1 617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1 617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2024-2026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251 014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7 414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243 544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258 019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- 7 005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7 005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7 005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2024-2026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1 321 626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59 579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1 258 552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1 361 644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- 40 018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40 018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40 018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2024-2026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173 040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171 106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173 076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мың теңге.".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2024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125 768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қаматамасыз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2024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45 934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2024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2024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2024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6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2024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Негізге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271 371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мекемелері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 кенттің, ауылдық округтің мемлекеттік тұрғын үй қорының сақталыуын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6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2024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қаланың,ауылдың,кенттің,ауылдық округтің мемлекеттік тұрғын үй қорының сақталуын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