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9971" w14:textId="d479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Құлсары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4 жылғы 28 наурыздағы № 93 қаулысы және Атырау облысы Жылыой аудандық мәслихатының 2024 жылғы 29 наурыздағы № 16-2 бірлескен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тұрғындарының пікірін ескере отырып және облыстық ономастика комиссиясының 2024 жылғы 1 ақпандағы қорытындысы негізінде, Жылыой ауданы әкімдігі ҚАУЛЫ ЕТЕДІ және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аңызы бар Құлсары қаласындағы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20 көшеге – Қадырбек Есенғали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35 көшеге – Кәки Ұлхан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36 көшеге – Бақтыбай Қалымбет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17 көшеге – Биахмет Сәрсенұлы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18 көшеге – Ыбырайым Жайнақұлы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19 көшеге – Райымжан Мәрсекұлы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20көшеге – Асылбек Сейітұлы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21 көшеге – Сәлімгерей Жантөреұлы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22 көшеге – Қошмұхамед Кемеңгерұлы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ұлсары қаласындағы бұрыннан қалыптасқан атау, Атырау шағын ауданы – Атырау шағын аудан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лсары қаласындағы өндірістік аймақты – Қарашүңгіл өндірістік аймағ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