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eb19" w14:textId="74ae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2024 жылғы 10 маусымдағы № 145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министірінің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1. Шал ақын ауданы бойынша коммуналдық қалдықтардың түзілу және жинақталу нормаларын есептеудің Қағидалары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С.Шәйінов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Солтүстік Қазақстан облысы Шал ақын ауданы бойынша коммуналдық қалдықтардың қалыптасуы және жинақталу нормаларын есептеудің үлгілік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тіркелген) және жинақталу нормаларын есептеу тәртібін айқындайды.</w:t>
      </w:r>
    </w:p>
    <w:bookmarkEnd w:id="6"/>
    <w:bookmarkStart w:name="z17" w:id="7"/>
    <w:p>
      <w:pPr>
        <w:spacing w:after="0"/>
        <w:ind w:left="0"/>
        <w:jc w:val="both"/>
      </w:pPr>
      <w:r>
        <w:rPr>
          <w:rFonts w:ascii="Times New Roman"/>
          <w:b w:val="false"/>
          <w:i w:val="false"/>
          <w:color w:val="000000"/>
          <w:sz w:val="28"/>
        </w:rPr>
        <w:t>
      2. Коммуналдық қалдықтар деп келесі тұтыну қалдықтары түсініледі:</w:t>
      </w:r>
    </w:p>
    <w:bookmarkEnd w:id="7"/>
    <w:bookmarkStart w:name="z18"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9"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0"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1"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2"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3"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4" w:id="14"/>
    <w:p>
      <w:pPr>
        <w:spacing w:after="0"/>
        <w:ind w:left="0"/>
        <w:jc w:val="both"/>
      </w:pPr>
      <w:r>
        <w:rPr>
          <w:rFonts w:ascii="Times New Roman"/>
          <w:b w:val="false"/>
          <w:i w:val="false"/>
          <w:color w:val="000000"/>
          <w:sz w:val="28"/>
        </w:rPr>
        <w:t>
      4. Коммуналдық қалдықтардың қалыптасуы және жинақталу нормалары тұрғын үй қорының барлық объектілері, тұрғын емес үй-жайлар үшін жеке-жеке белгіленеді.</w:t>
      </w:r>
    </w:p>
    <w:bookmarkEnd w:id="14"/>
    <w:bookmarkStart w:name="z25" w:id="15"/>
    <w:p>
      <w:pPr>
        <w:spacing w:after="0"/>
        <w:ind w:left="0"/>
        <w:jc w:val="both"/>
      </w:pPr>
      <w:r>
        <w:rPr>
          <w:rFonts w:ascii="Times New Roman"/>
          <w:b w:val="false"/>
          <w:i w:val="false"/>
          <w:color w:val="000000"/>
          <w:sz w:val="28"/>
        </w:rPr>
        <w:t>
      5. Коммуналдық қалдықтардың қалыптасуы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6" w:id="16"/>
    <w:p>
      <w:pPr>
        <w:spacing w:after="0"/>
        <w:ind w:left="0"/>
        <w:jc w:val="both"/>
      </w:pPr>
      <w:r>
        <w:rPr>
          <w:rFonts w:ascii="Times New Roman"/>
          <w:b w:val="false"/>
          <w:i w:val="false"/>
          <w:color w:val="000000"/>
          <w:sz w:val="28"/>
        </w:rPr>
        <w:t>
      6. Коммуналдық қалдықтардың қалыптасуы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7"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8"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9"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0" w:id="20"/>
    <w:p>
      <w:pPr>
        <w:spacing w:after="0"/>
        <w:ind w:left="0"/>
        <w:jc w:val="both"/>
      </w:pPr>
      <w:r>
        <w:rPr>
          <w:rFonts w:ascii="Times New Roman"/>
          <w:b w:val="false"/>
          <w:i w:val="false"/>
          <w:color w:val="000000"/>
          <w:sz w:val="28"/>
        </w:rPr>
        <w:t>
      8. Халықтан түзілетін коммуналдық қалдықтардың қалыптасуы және жинақталу нормаларын айқындау үшін тұрғын халықтың мынадай саны бар учаскелер бөлінеді:</w:t>
      </w:r>
    </w:p>
    <w:bookmarkEnd w:id="20"/>
    <w:bookmarkStart w:name="z31"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2"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3"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4"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5" w:id="25"/>
    <w:p>
      <w:pPr>
        <w:spacing w:after="0"/>
        <w:ind w:left="0"/>
        <w:jc w:val="both"/>
      </w:pPr>
      <w:r>
        <w:rPr>
          <w:rFonts w:ascii="Times New Roman"/>
          <w:b w:val="false"/>
          <w:i w:val="false"/>
          <w:color w:val="000000"/>
          <w:sz w:val="28"/>
        </w:rPr>
        <w:t>
      10. Қалыптасқан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6"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7"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8" w:id="28"/>
    <w:p>
      <w:pPr>
        <w:spacing w:after="0"/>
        <w:ind w:left="0"/>
        <w:jc w:val="both"/>
      </w:pPr>
      <w:r>
        <w:rPr>
          <w:rFonts w:ascii="Times New Roman"/>
          <w:b w:val="false"/>
          <w:i w:val="false"/>
          <w:color w:val="000000"/>
          <w:sz w:val="28"/>
        </w:rPr>
        <w:t>
      13. Бір учаскеде қалыптасқан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9" w:id="29"/>
    <w:p>
      <w:pPr>
        <w:spacing w:after="0"/>
        <w:ind w:left="0"/>
        <w:jc w:val="both"/>
      </w:pPr>
      <w:r>
        <w:rPr>
          <w:rFonts w:ascii="Times New Roman"/>
          <w:b w:val="false"/>
          <w:i w:val="false"/>
          <w:color w:val="000000"/>
          <w:sz w:val="28"/>
        </w:rPr>
        <w:t>
      14. Қалыптасқан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40"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қалыптасуы мен жинақталуының жиынтық маусымдық ведомосына енгізеді.</w:t>
      </w:r>
    </w:p>
    <w:bookmarkEnd w:id="30"/>
    <w:bookmarkStart w:name="z41"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қалыптасуы мен жинақталуының жиынтық жылдық ведомосына деректерді (масса, көлем) енгізеді.</w:t>
      </w:r>
    </w:p>
    <w:bookmarkEnd w:id="31"/>
    <w:bookmarkStart w:name="z42"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3"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қалыптасу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4"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5"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6"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7"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8"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9" w:id="39"/>
    <w:p>
      <w:pPr>
        <w:spacing w:after="0"/>
        <w:ind w:left="0"/>
        <w:jc w:val="left"/>
      </w:pPr>
      <w:r>
        <w:rPr>
          <w:rFonts w:ascii="Times New Roman"/>
          <w:b/>
          <w:i w:val="false"/>
          <w:color w:val="000000"/>
        </w:rPr>
        <w:t xml:space="preserve"> 3-тарау. Коммуналдық қалдықтардың қалыптасуы және жинақталу нормаларын есептеу</w:t>
      </w:r>
    </w:p>
    <w:bookmarkEnd w:id="39"/>
    <w:bookmarkStart w:name="z50" w:id="40"/>
    <w:p>
      <w:pPr>
        <w:spacing w:after="0"/>
        <w:ind w:left="0"/>
        <w:jc w:val="both"/>
      </w:pPr>
      <w:r>
        <w:rPr>
          <w:rFonts w:ascii="Times New Roman"/>
          <w:b w:val="false"/>
          <w:i w:val="false"/>
          <w:color w:val="000000"/>
          <w:sz w:val="28"/>
        </w:rPr>
        <w:t>
      21. Коммуналдық қалдықтардың қалыптасу және жинақталу нормаларын есептеу былайша жүргізіледі:</w:t>
      </w:r>
    </w:p>
    <w:bookmarkEnd w:id="40"/>
    <w:bookmarkStart w:name="z51"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2" w:id="42"/>
    <w:p>
      <w:pPr>
        <w:spacing w:after="0"/>
        <w:ind w:left="0"/>
        <w:jc w:val="both"/>
      </w:pPr>
      <w:r>
        <w:rPr>
          <w:rFonts w:ascii="Times New Roman"/>
          <w:b w:val="false"/>
          <w:i w:val="false"/>
          <w:color w:val="000000"/>
          <w:sz w:val="28"/>
        </w:rPr>
        <w:t>
      V конт=h*S</w:t>
      </w:r>
    </w:p>
    <w:bookmarkEnd w:id="42"/>
    <w:bookmarkStart w:name="z53"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4" w:id="44"/>
    <w:p>
      <w:pPr>
        <w:spacing w:after="0"/>
        <w:ind w:left="0"/>
        <w:jc w:val="both"/>
      </w:pPr>
      <w:r>
        <w:rPr>
          <w:rFonts w:ascii="Times New Roman"/>
          <w:b w:val="false"/>
          <w:i w:val="false"/>
          <w:color w:val="000000"/>
          <w:sz w:val="28"/>
        </w:rPr>
        <w:t>
      S – контейнер түбінің алаңы, м2;</w:t>
      </w:r>
    </w:p>
    <w:bookmarkEnd w:id="44"/>
    <w:bookmarkStart w:name="z55" w:id="45"/>
    <w:p>
      <w:pPr>
        <w:spacing w:after="0"/>
        <w:ind w:left="0"/>
        <w:jc w:val="both"/>
      </w:pPr>
      <w:r>
        <w:rPr>
          <w:rFonts w:ascii="Times New Roman"/>
          <w:b w:val="false"/>
          <w:i w:val="false"/>
          <w:color w:val="000000"/>
          <w:sz w:val="28"/>
        </w:rPr>
        <w:t>
      2) контейнерлік алаңда коммуналдық қалдықтардың қалыптасу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6" w:id="46"/>
    <w:p>
      <w:pPr>
        <w:spacing w:after="0"/>
        <w:ind w:left="0"/>
        <w:jc w:val="both"/>
      </w:pPr>
      <w:r>
        <w:rPr>
          <w:rFonts w:ascii="Times New Roman"/>
          <w:b w:val="false"/>
          <w:i w:val="false"/>
          <w:color w:val="000000"/>
          <w:sz w:val="28"/>
        </w:rPr>
        <w:t>
      Vтәу=Vконт1+Vконт2+Vконт3...</w:t>
      </w:r>
    </w:p>
    <w:bookmarkEnd w:id="46"/>
    <w:bookmarkStart w:name="z57"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8"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9" w:id="49"/>
    <w:p>
      <w:pPr>
        <w:spacing w:after="0"/>
        <w:ind w:left="0"/>
        <w:jc w:val="both"/>
      </w:pPr>
      <w:r>
        <w:rPr>
          <w:rFonts w:ascii="Times New Roman"/>
          <w:b w:val="false"/>
          <w:i w:val="false"/>
          <w:color w:val="000000"/>
          <w:sz w:val="28"/>
        </w:rPr>
        <w:t>
      mконт=m3- mп</w:t>
      </w:r>
    </w:p>
    <w:bookmarkEnd w:id="49"/>
    <w:bookmarkStart w:name="z60"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1"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2"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3" w:id="53"/>
    <w:p>
      <w:pPr>
        <w:spacing w:after="0"/>
        <w:ind w:left="0"/>
        <w:jc w:val="both"/>
      </w:pPr>
      <w:r>
        <w:rPr>
          <w:rFonts w:ascii="Times New Roman"/>
          <w:b w:val="false"/>
          <w:i w:val="false"/>
          <w:color w:val="000000"/>
          <w:sz w:val="28"/>
        </w:rPr>
        <w:t>
      mтәу=mконт1+mконт2+mконт3...</w:t>
      </w:r>
    </w:p>
    <w:bookmarkEnd w:id="53"/>
    <w:bookmarkStart w:name="z64"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5" w:id="55"/>
    <w:p>
      <w:pPr>
        <w:spacing w:after="0"/>
        <w:ind w:left="0"/>
        <w:jc w:val="both"/>
      </w:pPr>
      <w:r>
        <w:rPr>
          <w:rFonts w:ascii="Times New Roman"/>
          <w:b w:val="false"/>
          <w:i w:val="false"/>
          <w:color w:val="000000"/>
          <w:sz w:val="28"/>
        </w:rPr>
        <w:t>
      5) өлшеулер қалдықтарды контейнерлік алаңнан шығарғанға дейін тәуліктің бір мезгілінде жүргізіледі. Өлшеу кезеңі: жеті күн (үзіліссіз).</w:t>
      </w:r>
    </w:p>
    <w:bookmarkEnd w:id="55"/>
    <w:bookmarkStart w:name="z66" w:id="56"/>
    <w:p>
      <w:pPr>
        <w:spacing w:after="0"/>
        <w:ind w:left="0"/>
        <w:jc w:val="both"/>
      </w:pPr>
      <w:r>
        <w:rPr>
          <w:rFonts w:ascii="Times New Roman"/>
          <w:b w:val="false"/>
          <w:i w:val="false"/>
          <w:color w:val="000000"/>
          <w:sz w:val="28"/>
        </w:rPr>
        <w:t>
      Өлшеу мерзімі: қыс-желтоқсан, қаңтар, ақпан; көктем-наурыз, сәуір, мамыр; жаз-маусым, шілде, тамыз; күз-қыркүйек, қазан, қараша.</w:t>
      </w:r>
    </w:p>
    <w:bookmarkEnd w:id="56"/>
    <w:bookmarkStart w:name="z67" w:id="57"/>
    <w:p>
      <w:pPr>
        <w:spacing w:after="0"/>
        <w:ind w:left="0"/>
        <w:jc w:val="both"/>
      </w:pPr>
      <w:r>
        <w:rPr>
          <w:rFonts w:ascii="Times New Roman"/>
          <w:b w:val="false"/>
          <w:i w:val="false"/>
          <w:color w:val="000000"/>
          <w:sz w:val="28"/>
        </w:rPr>
        <w:t>
      Байқаудың маусымдық кезеңі ішінде объектідегі коммуналдық қалдықтардың көлемін (Vсез, м3) анықтау мына формула бойынша жүргізіледі:</w:t>
      </w:r>
    </w:p>
    <w:bookmarkEnd w:id="57"/>
    <w:bookmarkStart w:name="z68" w:id="58"/>
    <w:p>
      <w:pPr>
        <w:spacing w:after="0"/>
        <w:ind w:left="0"/>
        <w:jc w:val="both"/>
      </w:pPr>
      <w:r>
        <w:rPr>
          <w:rFonts w:ascii="Times New Roman"/>
          <w:b w:val="false"/>
          <w:i w:val="false"/>
          <w:color w:val="000000"/>
          <w:sz w:val="28"/>
        </w:rPr>
        <w:t>
      Vсез = Vтәу1 + Vтәу2 +…. + Vтәу7</w:t>
      </w:r>
    </w:p>
    <w:bookmarkEnd w:id="58"/>
    <w:bookmarkStart w:name="z69" w:id="59"/>
    <w:p>
      <w:pPr>
        <w:spacing w:after="0"/>
        <w:ind w:left="0"/>
        <w:jc w:val="both"/>
      </w:pPr>
      <w:r>
        <w:rPr>
          <w:rFonts w:ascii="Times New Roman"/>
          <w:b w:val="false"/>
          <w:i w:val="false"/>
          <w:color w:val="000000"/>
          <w:sz w:val="28"/>
        </w:rPr>
        <w:t>
      мұндағы vтәу1, Vтәу2-белгілі бір маусымда әр тәулік үшін объектіде коммуналдық қалдықтардың түзілу көлемі;</w:t>
      </w:r>
    </w:p>
    <w:bookmarkEnd w:id="59"/>
    <w:bookmarkStart w:name="z70"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массасын анықтау (мсез, кг) формула бойынша жүргізіледі: mсез= mтәу1 + mтәу2 +…. + mтәу7</w:t>
      </w:r>
    </w:p>
    <w:bookmarkEnd w:id="60"/>
    <w:bookmarkStart w:name="z71" w:id="61"/>
    <w:p>
      <w:pPr>
        <w:spacing w:after="0"/>
        <w:ind w:left="0"/>
        <w:jc w:val="both"/>
      </w:pPr>
      <w:r>
        <w:rPr>
          <w:rFonts w:ascii="Times New Roman"/>
          <w:b w:val="false"/>
          <w:i w:val="false"/>
          <w:color w:val="000000"/>
          <w:sz w:val="28"/>
        </w:rPr>
        <w:t>
      мұндағы мтәу1, мтәу2 - белгілі бір маусымда бір тәулік ішінде объектідегі коммуналдық қалдықтардың массасы;</w:t>
      </w:r>
    </w:p>
    <w:bookmarkEnd w:id="61"/>
    <w:bookmarkStart w:name="z72" w:id="62"/>
    <w:p>
      <w:pPr>
        <w:spacing w:after="0"/>
        <w:ind w:left="0"/>
        <w:jc w:val="both"/>
      </w:pPr>
      <w:r>
        <w:rPr>
          <w:rFonts w:ascii="Times New Roman"/>
          <w:b w:val="false"/>
          <w:i w:val="false"/>
          <w:color w:val="000000"/>
          <w:sz w:val="28"/>
        </w:rPr>
        <w:t>
      7) объектіде коммуналдық қалдықтардың пайда болу көздерінің санына коммуналдық қалдықтардың тәуліктік орташа маусымдық нормасын айқындау (есептік бірлік) формула бойынша жүргізіледі:</w:t>
      </w:r>
    </w:p>
    <w:bookmarkEnd w:id="62"/>
    <w:bookmarkStart w:name="z73" w:id="63"/>
    <w:p>
      <w:pPr>
        <w:spacing w:after="0"/>
        <w:ind w:left="0"/>
        <w:jc w:val="both"/>
      </w:pPr>
      <w:r>
        <w:rPr>
          <w:rFonts w:ascii="Times New Roman"/>
          <w:b w:val="false"/>
          <w:i w:val="false"/>
          <w:color w:val="000000"/>
          <w:sz w:val="28"/>
        </w:rPr>
        <w:t>
      көлемі бойынша (Vтм, м3):</w:t>
      </w:r>
    </w:p>
    <w:bookmarkEnd w:id="63"/>
    <w:bookmarkStart w:name="z74" w:id="64"/>
    <w:p>
      <w:pPr>
        <w:spacing w:after="0"/>
        <w:ind w:left="0"/>
        <w:jc w:val="both"/>
      </w:pPr>
      <w:r>
        <w:rPr>
          <w:rFonts w:ascii="Times New Roman"/>
          <w:b w:val="false"/>
          <w:i w:val="false"/>
          <w:color w:val="000000"/>
          <w:sz w:val="28"/>
        </w:rPr>
        <w:t>
      Vтм = Vмаус/(nxa)</w:t>
      </w:r>
    </w:p>
    <w:bookmarkEnd w:id="64"/>
    <w:bookmarkStart w:name="z75" w:id="65"/>
    <w:p>
      <w:pPr>
        <w:spacing w:after="0"/>
        <w:ind w:left="0"/>
        <w:jc w:val="both"/>
      </w:pPr>
      <w:r>
        <w:rPr>
          <w:rFonts w:ascii="Times New Roman"/>
          <w:b w:val="false"/>
          <w:i w:val="false"/>
          <w:color w:val="000000"/>
          <w:sz w:val="28"/>
        </w:rPr>
        <w:t>
      массасы бойынша (mтм, кг):</w:t>
      </w:r>
    </w:p>
    <w:bookmarkEnd w:id="65"/>
    <w:bookmarkStart w:name="z76" w:id="66"/>
    <w:p>
      <w:pPr>
        <w:spacing w:after="0"/>
        <w:ind w:left="0"/>
        <w:jc w:val="both"/>
      </w:pPr>
      <w:r>
        <w:rPr>
          <w:rFonts w:ascii="Times New Roman"/>
          <w:b w:val="false"/>
          <w:i w:val="false"/>
          <w:color w:val="000000"/>
          <w:sz w:val="28"/>
        </w:rPr>
        <w:t>
      mтм = mмаус/(nxa)</w:t>
      </w:r>
    </w:p>
    <w:bookmarkEnd w:id="66"/>
    <w:bookmarkStart w:name="z77"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8" w:id="68"/>
    <w:p>
      <w:pPr>
        <w:spacing w:after="0"/>
        <w:ind w:left="0"/>
        <w:jc w:val="both"/>
      </w:pPr>
      <w:r>
        <w:rPr>
          <w:rFonts w:ascii="Times New Roman"/>
          <w:b w:val="false"/>
          <w:i w:val="false"/>
          <w:color w:val="000000"/>
          <w:sz w:val="28"/>
        </w:rPr>
        <w:t>
      а – есептік бірліктің саны.</w:t>
      </w:r>
    </w:p>
    <w:bookmarkEnd w:id="68"/>
    <w:bookmarkStart w:name="z79" w:id="69"/>
    <w:p>
      <w:pPr>
        <w:spacing w:after="0"/>
        <w:ind w:left="0"/>
        <w:jc w:val="both"/>
      </w:pPr>
      <w:r>
        <w:rPr>
          <w:rFonts w:ascii="Times New Roman"/>
          <w:b w:val="false"/>
          <w:i w:val="false"/>
          <w:color w:val="000000"/>
          <w:sz w:val="28"/>
        </w:rPr>
        <w:t>
      8) объектідегі есептік бірлікке коммуналдық қалдықтардың тәуліктік орташа жылдық нормасын айқындау формула бойынша жүргізіледі:</w:t>
      </w:r>
    </w:p>
    <w:bookmarkEnd w:id="69"/>
    <w:bookmarkStart w:name="z80" w:id="70"/>
    <w:p>
      <w:pPr>
        <w:spacing w:after="0"/>
        <w:ind w:left="0"/>
        <w:jc w:val="both"/>
      </w:pPr>
      <w:r>
        <w:rPr>
          <w:rFonts w:ascii="Times New Roman"/>
          <w:b w:val="false"/>
          <w:i w:val="false"/>
          <w:color w:val="000000"/>
          <w:sz w:val="28"/>
        </w:rPr>
        <w:t>
      көлемі бойынша (Vсс, м3):</w:t>
      </w:r>
    </w:p>
    <w:bookmarkEnd w:id="70"/>
    <w:bookmarkStart w:name="z81" w:id="71"/>
    <w:p>
      <w:pPr>
        <w:spacing w:after="0"/>
        <w:ind w:left="0"/>
        <w:jc w:val="both"/>
      </w:pPr>
      <w:r>
        <w:rPr>
          <w:rFonts w:ascii="Times New Roman"/>
          <w:b w:val="false"/>
          <w:i w:val="false"/>
          <w:color w:val="000000"/>
          <w:sz w:val="28"/>
        </w:rPr>
        <w:t>
      Vссг = (Vзсс + Vвсс + Vлсс + Vосс)/n</w:t>
      </w:r>
    </w:p>
    <w:bookmarkEnd w:id="71"/>
    <w:bookmarkStart w:name="z82" w:id="72"/>
    <w:p>
      <w:pPr>
        <w:spacing w:after="0"/>
        <w:ind w:left="0"/>
        <w:jc w:val="both"/>
      </w:pPr>
      <w:r>
        <w:rPr>
          <w:rFonts w:ascii="Times New Roman"/>
          <w:b w:val="false"/>
          <w:i w:val="false"/>
          <w:color w:val="000000"/>
          <w:sz w:val="28"/>
        </w:rPr>
        <w:t>
      салмағы бойынша (mсс, кг):</w:t>
      </w:r>
    </w:p>
    <w:bookmarkEnd w:id="72"/>
    <w:bookmarkStart w:name="z83" w:id="73"/>
    <w:p>
      <w:pPr>
        <w:spacing w:after="0"/>
        <w:ind w:left="0"/>
        <w:jc w:val="both"/>
      </w:pPr>
      <w:r>
        <w:rPr>
          <w:rFonts w:ascii="Times New Roman"/>
          <w:b w:val="false"/>
          <w:i w:val="false"/>
          <w:color w:val="000000"/>
          <w:sz w:val="28"/>
        </w:rPr>
        <w:t>
      mссг = (mзсс + mвсс + mлсс + mосс)/n,</w:t>
      </w:r>
    </w:p>
    <w:bookmarkEnd w:id="73"/>
    <w:bookmarkStart w:name="z84" w:id="74"/>
    <w:p>
      <w:pPr>
        <w:spacing w:after="0"/>
        <w:ind w:left="0"/>
        <w:jc w:val="both"/>
      </w:pPr>
      <w:r>
        <w:rPr>
          <w:rFonts w:ascii="Times New Roman"/>
          <w:b w:val="false"/>
          <w:i w:val="false"/>
          <w:color w:val="000000"/>
          <w:sz w:val="28"/>
        </w:rPr>
        <w:t>
      мұндағы "з", "в", "л", "о" жоғарғы индекстері – сәйкесінше қыста – "з", көктемде –"в", жазда –"л", күзде –"о" есептік бірлігіне қалдықтардың пайда болуының тәуліктік орташа маусымдық нормативін белгілейді;</w:t>
      </w:r>
    </w:p>
    <w:bookmarkEnd w:id="74"/>
    <w:bookmarkStart w:name="z85" w:id="75"/>
    <w:p>
      <w:pPr>
        <w:spacing w:after="0"/>
        <w:ind w:left="0"/>
        <w:jc w:val="both"/>
      </w:pPr>
      <w:r>
        <w:rPr>
          <w:rFonts w:ascii="Times New Roman"/>
          <w:b w:val="false"/>
          <w:i w:val="false"/>
          <w:color w:val="000000"/>
          <w:sz w:val="28"/>
        </w:rPr>
        <w:t>
      n - қалдықтардың пайда болу маусымдарының саны (N = 4);</w:t>
      </w:r>
    </w:p>
    <w:bookmarkEnd w:id="75"/>
    <w:bookmarkStart w:name="z86" w:id="76"/>
    <w:p>
      <w:pPr>
        <w:spacing w:after="0"/>
        <w:ind w:left="0"/>
        <w:jc w:val="both"/>
      </w:pPr>
      <w:r>
        <w:rPr>
          <w:rFonts w:ascii="Times New Roman"/>
          <w:b w:val="false"/>
          <w:i w:val="false"/>
          <w:color w:val="000000"/>
          <w:sz w:val="28"/>
        </w:rPr>
        <w:t>
      9) объектіде есептеу бірлігіне коммуналдық қалдықтардың түзілуінің және жинақталуының жылдық нормасын айқындау формула бойынша жүргізіледі:</w:t>
      </w:r>
    </w:p>
    <w:bookmarkEnd w:id="76"/>
    <w:bookmarkStart w:name="z87" w:id="77"/>
    <w:p>
      <w:pPr>
        <w:spacing w:after="0"/>
        <w:ind w:left="0"/>
        <w:jc w:val="both"/>
      </w:pPr>
      <w:r>
        <w:rPr>
          <w:rFonts w:ascii="Times New Roman"/>
          <w:b w:val="false"/>
          <w:i w:val="false"/>
          <w:color w:val="000000"/>
          <w:sz w:val="28"/>
        </w:rPr>
        <w:t>
      көлемі бойынша (Vг, м3):</w:t>
      </w:r>
    </w:p>
    <w:bookmarkEnd w:id="77"/>
    <w:bookmarkStart w:name="z88" w:id="78"/>
    <w:p>
      <w:pPr>
        <w:spacing w:after="0"/>
        <w:ind w:left="0"/>
        <w:jc w:val="both"/>
      </w:pPr>
      <w:r>
        <w:rPr>
          <w:rFonts w:ascii="Times New Roman"/>
          <w:b w:val="false"/>
          <w:i w:val="false"/>
          <w:color w:val="000000"/>
          <w:sz w:val="28"/>
        </w:rPr>
        <w:t>
      Vг = Vссг x nд,</w:t>
      </w:r>
    </w:p>
    <w:bookmarkEnd w:id="78"/>
    <w:bookmarkStart w:name="z89" w:id="79"/>
    <w:p>
      <w:pPr>
        <w:spacing w:after="0"/>
        <w:ind w:left="0"/>
        <w:jc w:val="both"/>
      </w:pPr>
      <w:r>
        <w:rPr>
          <w:rFonts w:ascii="Times New Roman"/>
          <w:b w:val="false"/>
          <w:i w:val="false"/>
          <w:color w:val="000000"/>
          <w:sz w:val="28"/>
        </w:rPr>
        <w:t>
      массасы бойынша (mг, кг):</w:t>
      </w:r>
    </w:p>
    <w:bookmarkEnd w:id="79"/>
    <w:bookmarkStart w:name="z90" w:id="80"/>
    <w:p>
      <w:pPr>
        <w:spacing w:after="0"/>
        <w:ind w:left="0"/>
        <w:jc w:val="both"/>
      </w:pPr>
      <w:r>
        <w:rPr>
          <w:rFonts w:ascii="Times New Roman"/>
          <w:b w:val="false"/>
          <w:i w:val="false"/>
          <w:color w:val="000000"/>
          <w:sz w:val="28"/>
        </w:rPr>
        <w:t>
      mг = mссг x nд,</w:t>
      </w:r>
    </w:p>
    <w:bookmarkEnd w:id="80"/>
    <w:bookmarkStart w:name="z91" w:id="81"/>
    <w:p>
      <w:pPr>
        <w:spacing w:after="0"/>
        <w:ind w:left="0"/>
        <w:jc w:val="both"/>
      </w:pPr>
      <w:r>
        <w:rPr>
          <w:rFonts w:ascii="Times New Roman"/>
          <w:b w:val="false"/>
          <w:i w:val="false"/>
          <w:color w:val="000000"/>
          <w:sz w:val="28"/>
        </w:rPr>
        <w:t>
      мұндағы nд -жылдағы күндер саны;</w:t>
      </w:r>
    </w:p>
    <w:bookmarkEnd w:id="81"/>
    <w:bookmarkStart w:name="z92" w:id="82"/>
    <w:p>
      <w:pPr>
        <w:spacing w:after="0"/>
        <w:ind w:left="0"/>
        <w:jc w:val="both"/>
      </w:pPr>
      <w:r>
        <w:rPr>
          <w:rFonts w:ascii="Times New Roman"/>
          <w:b w:val="false"/>
          <w:i w:val="false"/>
          <w:color w:val="000000"/>
          <w:sz w:val="28"/>
        </w:rPr>
        <w:t>
      22. Қосымша, коммуналдық қалдықтардың орташа тығыздығын, коммуналдық қалдықтардың түзілуі мен жинақталуының маусымдық және тәуліктік маусымдық біркелкіэффстігінің коэффициентін анықтау үшін мынадай есептеу жүргізіледі:</w:t>
      </w:r>
    </w:p>
    <w:bookmarkEnd w:id="82"/>
    <w:bookmarkStart w:name="z93" w:id="83"/>
    <w:p>
      <w:pPr>
        <w:spacing w:after="0"/>
        <w:ind w:left="0"/>
        <w:jc w:val="both"/>
      </w:pPr>
      <w:r>
        <w:rPr>
          <w:rFonts w:ascii="Times New Roman"/>
          <w:b w:val="false"/>
          <w:i w:val="false"/>
          <w:color w:val="000000"/>
          <w:sz w:val="28"/>
        </w:rPr>
        <w:t>
      1) коммуналдық қалдықтардың орташа тығыздығын анықтау (ср, кг/м3) формула бойынша жүргізіледі:</w:t>
      </w:r>
    </w:p>
    <w:bookmarkEnd w:id="83"/>
    <w:bookmarkStart w:name="z94" w:id="84"/>
    <w:p>
      <w:pPr>
        <w:spacing w:after="0"/>
        <w:ind w:left="0"/>
        <w:jc w:val="both"/>
      </w:pPr>
      <w:r>
        <w:rPr>
          <w:rFonts w:ascii="Times New Roman"/>
          <w:b w:val="false"/>
          <w:i w:val="false"/>
          <w:color w:val="000000"/>
          <w:sz w:val="28"/>
        </w:rPr>
        <w:t>
      ср = m/V,</w:t>
      </w:r>
    </w:p>
    <w:bookmarkEnd w:id="84"/>
    <w:bookmarkStart w:name="z95" w:id="85"/>
    <w:p>
      <w:pPr>
        <w:spacing w:after="0"/>
        <w:ind w:left="0"/>
        <w:jc w:val="both"/>
      </w:pPr>
      <w:r>
        <w:rPr>
          <w:rFonts w:ascii="Times New Roman"/>
          <w:b w:val="false"/>
          <w:i w:val="false"/>
          <w:color w:val="000000"/>
          <w:sz w:val="28"/>
        </w:rPr>
        <w:t>
      мұндағы m және V-есептік бірлікке шаққандағы массасы мен көлемі бойынша қалдықтардың қалыптасуы мен жинақталуының жылдық немесе орта маусымдық нормативтері;</w:t>
      </w:r>
    </w:p>
    <w:bookmarkEnd w:id="85"/>
    <w:bookmarkStart w:name="z96"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біркелкіэффстігінің коэффициентін анықтау (кн) формула бойынша жүргізіледі:</w:t>
      </w:r>
    </w:p>
    <w:bookmarkEnd w:id="86"/>
    <w:bookmarkStart w:name="z97" w:id="87"/>
    <w:p>
      <w:pPr>
        <w:spacing w:after="0"/>
        <w:ind w:left="0"/>
        <w:jc w:val="both"/>
      </w:pPr>
      <w:r>
        <w:rPr>
          <w:rFonts w:ascii="Times New Roman"/>
          <w:b w:val="false"/>
          <w:i w:val="false"/>
          <w:color w:val="000000"/>
          <w:sz w:val="28"/>
        </w:rPr>
        <w:t>
      көлемі бойынша</w:t>
      </w:r>
    </w:p>
    <w:bookmarkEnd w:id="87"/>
    <w:bookmarkStart w:name="z98" w:id="88"/>
    <w:p>
      <w:pPr>
        <w:spacing w:after="0"/>
        <w:ind w:left="0"/>
        <w:jc w:val="both"/>
      </w:pPr>
      <w:r>
        <w:rPr>
          <w:rFonts w:ascii="Times New Roman"/>
          <w:b w:val="false"/>
          <w:i w:val="false"/>
          <w:color w:val="000000"/>
          <w:sz w:val="28"/>
        </w:rPr>
        <w:t>
      kн = Vсс/Vг</w:t>
      </w:r>
    </w:p>
    <w:bookmarkEnd w:id="88"/>
    <w:bookmarkStart w:name="z99" w:id="89"/>
    <w:p>
      <w:pPr>
        <w:spacing w:after="0"/>
        <w:ind w:left="0"/>
        <w:jc w:val="both"/>
      </w:pPr>
      <w:r>
        <w:rPr>
          <w:rFonts w:ascii="Times New Roman"/>
          <w:b w:val="false"/>
          <w:i w:val="false"/>
          <w:color w:val="000000"/>
          <w:sz w:val="28"/>
        </w:rPr>
        <w:t>
      массасы бойынша</w:t>
      </w:r>
    </w:p>
    <w:bookmarkEnd w:id="89"/>
    <w:bookmarkStart w:name="z100" w:id="90"/>
    <w:p>
      <w:pPr>
        <w:spacing w:after="0"/>
        <w:ind w:left="0"/>
        <w:jc w:val="both"/>
      </w:pPr>
      <w:r>
        <w:rPr>
          <w:rFonts w:ascii="Times New Roman"/>
          <w:b w:val="false"/>
          <w:i w:val="false"/>
          <w:color w:val="000000"/>
          <w:sz w:val="28"/>
        </w:rPr>
        <w:t>
      kн = mсс/mг</w:t>
      </w:r>
    </w:p>
    <w:bookmarkEnd w:id="90"/>
    <w:bookmarkStart w:name="z101" w:id="91"/>
    <w:p>
      <w:pPr>
        <w:spacing w:after="0"/>
        <w:ind w:left="0"/>
        <w:jc w:val="both"/>
      </w:pPr>
      <w:r>
        <w:rPr>
          <w:rFonts w:ascii="Times New Roman"/>
          <w:b w:val="false"/>
          <w:i w:val="false"/>
          <w:color w:val="000000"/>
          <w:sz w:val="28"/>
        </w:rPr>
        <w:t>
      2) коммуналдық қалдықтардың түзілуі мен жинақталуының тәуліктік маусымдық біркелкіэффстігінің коэффициентін анықтау мына формула бойынша жүргізіледі:</w:t>
      </w:r>
    </w:p>
    <w:bookmarkEnd w:id="91"/>
    <w:bookmarkStart w:name="z102" w:id="92"/>
    <w:p>
      <w:pPr>
        <w:spacing w:after="0"/>
        <w:ind w:left="0"/>
        <w:jc w:val="both"/>
      </w:pPr>
      <w:r>
        <w:rPr>
          <w:rFonts w:ascii="Times New Roman"/>
          <w:b w:val="false"/>
          <w:i w:val="false"/>
          <w:color w:val="000000"/>
          <w:sz w:val="28"/>
        </w:rPr>
        <w:t>
      көлемі бойынша</w:t>
      </w:r>
    </w:p>
    <w:bookmarkEnd w:id="92"/>
    <w:bookmarkStart w:name="z103" w:id="93"/>
    <w:p>
      <w:pPr>
        <w:spacing w:after="0"/>
        <w:ind w:left="0"/>
        <w:jc w:val="both"/>
      </w:pPr>
      <w:r>
        <w:rPr>
          <w:rFonts w:ascii="Times New Roman"/>
          <w:b w:val="false"/>
          <w:i w:val="false"/>
          <w:color w:val="000000"/>
          <w:sz w:val="28"/>
        </w:rPr>
        <w:t>
      kсн = Vmax.тәу/Vсс,</w:t>
      </w:r>
    </w:p>
    <w:bookmarkEnd w:id="93"/>
    <w:bookmarkStart w:name="z104" w:id="94"/>
    <w:p>
      <w:pPr>
        <w:spacing w:after="0"/>
        <w:ind w:left="0"/>
        <w:jc w:val="both"/>
      </w:pPr>
      <w:r>
        <w:rPr>
          <w:rFonts w:ascii="Times New Roman"/>
          <w:b w:val="false"/>
          <w:i w:val="false"/>
          <w:color w:val="000000"/>
          <w:sz w:val="28"/>
        </w:rPr>
        <w:t>
      Vmax қайда.тәулік-маусымдағы объектіде коммуналдық қалдықтардың түзілуінің және жинақталуының ең жоғары тәуліктік көлемі, м3.</w:t>
      </w:r>
    </w:p>
    <w:bookmarkEnd w:id="94"/>
    <w:bookmarkStart w:name="z105" w:id="95"/>
    <w:p>
      <w:pPr>
        <w:spacing w:after="0"/>
        <w:ind w:left="0"/>
        <w:jc w:val="both"/>
      </w:pPr>
      <w:r>
        <w:rPr>
          <w:rFonts w:ascii="Times New Roman"/>
          <w:b w:val="false"/>
          <w:i w:val="false"/>
          <w:color w:val="000000"/>
          <w:sz w:val="28"/>
        </w:rPr>
        <w:t>
      массасы бойынша</w:t>
      </w:r>
    </w:p>
    <w:bookmarkEnd w:id="95"/>
    <w:bookmarkStart w:name="z106" w:id="96"/>
    <w:p>
      <w:pPr>
        <w:spacing w:after="0"/>
        <w:ind w:left="0"/>
        <w:jc w:val="both"/>
      </w:pPr>
      <w:r>
        <w:rPr>
          <w:rFonts w:ascii="Times New Roman"/>
          <w:b w:val="false"/>
          <w:i w:val="false"/>
          <w:color w:val="000000"/>
          <w:sz w:val="28"/>
        </w:rPr>
        <w:t>
      kсн = mmax.тәу/mсс,</w:t>
      </w:r>
    </w:p>
    <w:bookmarkEnd w:id="96"/>
    <w:bookmarkStart w:name="z107" w:id="97"/>
    <w:p>
      <w:pPr>
        <w:spacing w:after="0"/>
        <w:ind w:left="0"/>
        <w:jc w:val="both"/>
      </w:pPr>
      <w:r>
        <w:rPr>
          <w:rFonts w:ascii="Times New Roman"/>
          <w:b w:val="false"/>
          <w:i w:val="false"/>
          <w:color w:val="000000"/>
          <w:sz w:val="28"/>
        </w:rPr>
        <w:t>
      қайда mmax тәулік -бір маусымда объектіде коммуналдық қалдықтардың пайда болуы мен жинақталуының ең жоғары тәуліктік массасы, кг.</w:t>
      </w:r>
    </w:p>
    <w:bookmarkEnd w:id="97"/>
    <w:bookmarkStart w:name="z108" w:id="98"/>
    <w:p>
      <w:pPr>
        <w:spacing w:after="0"/>
        <w:ind w:left="0"/>
        <w:jc w:val="both"/>
      </w:pPr>
      <w:r>
        <w:rPr>
          <w:rFonts w:ascii="Times New Roman"/>
          <w:b w:val="false"/>
          <w:i w:val="false"/>
          <w:color w:val="000000"/>
          <w:sz w:val="28"/>
        </w:rPr>
        <w:t>
      23. Нақты және есептік жылдық көлемді салыстыруды жүргізу үшін коммуналдық қалдықтардың қалыптасуы мен жинақталуының белгіленген жылдық нормалары объектінің бір есептік бірлігіне есептік бірліктер санына көбейтіледі. Коммуналдық қалдықтардың пайда болуының алынған жылдық есептік көлемі олардың нақты жинақталуынан бір жылда бір объектіден бес пайыздан артық ерекшеленбеуге тиіс. Есептік және нақты деректер бес пайыздан аса алшақтаған кезде коммуналдық қалдықтардың пайда болуының сараланған нормативтері олардың пайда болуының негізгі объектілері бойынша қажетті қателікпен нәтижеге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қалыптасуы және жинақталу 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2" w:id="99"/>
    <w:p>
      <w:pPr>
        <w:spacing w:after="0"/>
        <w:ind w:left="0"/>
        <w:jc w:val="left"/>
      </w:pPr>
      <w:r>
        <w:rPr>
          <w:rFonts w:ascii="Times New Roman"/>
          <w:b/>
          <w:i w:val="false"/>
          <w:color w:val="000000"/>
        </w:rPr>
        <w:t xml:space="preserve"> Тұрғын үй қоры объектілерінің түрлері және тұрғын емес үй-жайлар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8" w:id="100"/>
    <w:p>
      <w:pPr>
        <w:spacing w:after="0"/>
        <w:ind w:left="0"/>
        <w:jc w:val="both"/>
      </w:pPr>
      <w:r>
        <w:rPr>
          <w:rFonts w:ascii="Times New Roman"/>
          <w:b w:val="false"/>
          <w:i w:val="false"/>
          <w:color w:val="000000"/>
          <w:sz w:val="28"/>
        </w:rPr>
        <w:t xml:space="preserve">
      Нысан </w:t>
      </w:r>
    </w:p>
    <w:bookmarkEnd w:id="100"/>
    <w:bookmarkStart w:name="z119"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20" w:id="102"/>
    <w:p>
      <w:pPr>
        <w:spacing w:after="0"/>
        <w:ind w:left="0"/>
        <w:jc w:val="both"/>
      </w:pPr>
      <w:r>
        <w:rPr>
          <w:rFonts w:ascii="Times New Roman"/>
          <w:b w:val="false"/>
          <w:i w:val="false"/>
          <w:color w:val="000000"/>
          <w:sz w:val="28"/>
        </w:rPr>
        <w:t>
      Елді мекен, аудан, облыс _____________________________________________</w:t>
      </w:r>
    </w:p>
    <w:bookmarkEnd w:id="102"/>
    <w:bookmarkStart w:name="z121"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22"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23"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24"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25"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26" w:id="108"/>
    <w:p>
      <w:pPr>
        <w:spacing w:after="0"/>
        <w:ind w:left="0"/>
        <w:jc w:val="both"/>
      </w:pPr>
      <w:r>
        <w:rPr>
          <w:rFonts w:ascii="Times New Roman"/>
          <w:b w:val="false"/>
          <w:i w:val="false"/>
          <w:color w:val="000000"/>
          <w:sz w:val="28"/>
        </w:rPr>
        <w:t>
      а) су құбырының, газдың, кәріздің болуы____________________________</w:t>
      </w:r>
    </w:p>
    <w:bookmarkEnd w:id="108"/>
    <w:bookmarkStart w:name="z127" w:id="109"/>
    <w:p>
      <w:pPr>
        <w:spacing w:after="0"/>
        <w:ind w:left="0"/>
        <w:jc w:val="both"/>
      </w:pPr>
      <w:r>
        <w:rPr>
          <w:rFonts w:ascii="Times New Roman"/>
          <w:b w:val="false"/>
          <w:i w:val="false"/>
          <w:color w:val="000000"/>
          <w:sz w:val="28"/>
        </w:rPr>
        <w:t>
      б) жылу беру түрі (орталықтан, пешпен, жергілікті) _________________</w:t>
      </w:r>
    </w:p>
    <w:bookmarkEnd w:id="109"/>
    <w:bookmarkStart w:name="z128" w:id="110"/>
    <w:p>
      <w:pPr>
        <w:spacing w:after="0"/>
        <w:ind w:left="0"/>
        <w:jc w:val="both"/>
      </w:pPr>
      <w:r>
        <w:rPr>
          <w:rFonts w:ascii="Times New Roman"/>
          <w:b w:val="false"/>
          <w:i w:val="false"/>
          <w:color w:val="000000"/>
          <w:sz w:val="28"/>
        </w:rPr>
        <w:t>
      в) отынның түрі-көмір (тас көмір, қоңыр темір), ағаш отын, газ ________________________________________________________________</w:t>
      </w:r>
    </w:p>
    <w:bookmarkEnd w:id="110"/>
    <w:bookmarkStart w:name="z129" w:id="111"/>
    <w:p>
      <w:pPr>
        <w:spacing w:after="0"/>
        <w:ind w:left="0"/>
        <w:jc w:val="both"/>
      </w:pPr>
      <w:r>
        <w:rPr>
          <w:rFonts w:ascii="Times New Roman"/>
          <w:b w:val="false"/>
          <w:i w:val="false"/>
          <w:color w:val="000000"/>
          <w:sz w:val="28"/>
        </w:rPr>
        <w:t>
      г) қоқыс құбырының болуы_____________________________________</w:t>
      </w:r>
    </w:p>
    <w:bookmarkEnd w:id="111"/>
    <w:bookmarkStart w:name="z130" w:id="112"/>
    <w:p>
      <w:pPr>
        <w:spacing w:after="0"/>
        <w:ind w:left="0"/>
        <w:jc w:val="both"/>
      </w:pPr>
      <w:r>
        <w:rPr>
          <w:rFonts w:ascii="Times New Roman"/>
          <w:b w:val="false"/>
          <w:i w:val="false"/>
          <w:color w:val="000000"/>
          <w:sz w:val="28"/>
        </w:rPr>
        <w:t>
      д) аула аумағының алаңы, м2_____________________________________</w:t>
      </w:r>
    </w:p>
    <w:bookmarkEnd w:id="112"/>
    <w:bookmarkStart w:name="z131" w:id="113"/>
    <w:p>
      <w:pPr>
        <w:spacing w:after="0"/>
        <w:ind w:left="0"/>
        <w:jc w:val="both"/>
      </w:pPr>
      <w:r>
        <w:rPr>
          <w:rFonts w:ascii="Times New Roman"/>
          <w:b w:val="false"/>
          <w:i w:val="false"/>
          <w:color w:val="000000"/>
          <w:sz w:val="28"/>
        </w:rPr>
        <w:t>
      жасыл екпелер бар_____________________________________________</w:t>
      </w:r>
    </w:p>
    <w:bookmarkEnd w:id="113"/>
    <w:bookmarkStart w:name="z132" w:id="114"/>
    <w:p>
      <w:pPr>
        <w:spacing w:after="0"/>
        <w:ind w:left="0"/>
        <w:jc w:val="both"/>
      </w:pPr>
      <w:r>
        <w:rPr>
          <w:rFonts w:ascii="Times New Roman"/>
          <w:b w:val="false"/>
          <w:i w:val="false"/>
          <w:color w:val="000000"/>
          <w:sz w:val="28"/>
        </w:rPr>
        <w:t>
      жабыны қатты_________________________________________________</w:t>
      </w:r>
    </w:p>
    <w:bookmarkEnd w:id="114"/>
    <w:bookmarkStart w:name="z133" w:id="115"/>
    <w:p>
      <w:pPr>
        <w:spacing w:after="0"/>
        <w:ind w:left="0"/>
        <w:jc w:val="both"/>
      </w:pPr>
      <w:r>
        <w:rPr>
          <w:rFonts w:ascii="Times New Roman"/>
          <w:b w:val="false"/>
          <w:i w:val="false"/>
          <w:color w:val="000000"/>
          <w:sz w:val="28"/>
        </w:rPr>
        <w:t>
      оның ішінде жаяусоқпақтар______________________________________</w:t>
      </w:r>
    </w:p>
    <w:bookmarkEnd w:id="115"/>
    <w:bookmarkStart w:name="z134" w:id="116"/>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6"/>
    <w:bookmarkStart w:name="z135"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6"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8"/>
    <w:bookmarkStart w:name="z137" w:id="119"/>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19"/>
    <w:bookmarkStart w:name="z138" w:id="120"/>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0"/>
    <w:bookmarkStart w:name="z139"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1"/>
    <w:bookmarkStart w:name="z140" w:id="122"/>
    <w:p>
      <w:pPr>
        <w:spacing w:after="0"/>
        <w:ind w:left="0"/>
        <w:jc w:val="both"/>
      </w:pPr>
      <w:r>
        <w:rPr>
          <w:rFonts w:ascii="Times New Roman"/>
          <w:b w:val="false"/>
          <w:i w:val="false"/>
          <w:color w:val="000000"/>
          <w:sz w:val="28"/>
        </w:rPr>
        <w:t>
      Қолдары:</w:t>
      </w:r>
    </w:p>
    <w:bookmarkEnd w:id="122"/>
    <w:bookmarkStart w:name="z141" w:id="123"/>
    <w:p>
      <w:pPr>
        <w:spacing w:after="0"/>
        <w:ind w:left="0"/>
        <w:jc w:val="both"/>
      </w:pPr>
      <w:r>
        <w:rPr>
          <w:rFonts w:ascii="Times New Roman"/>
          <w:b w:val="false"/>
          <w:i w:val="false"/>
          <w:color w:val="000000"/>
          <w:sz w:val="28"/>
        </w:rPr>
        <w:t>
      Т.А.Ә. (болған жағдайда), лауазымы</w:t>
      </w:r>
    </w:p>
    <w:bookmarkEnd w:id="123"/>
    <w:bookmarkStart w:name="z142" w:id="124"/>
    <w:p>
      <w:pPr>
        <w:spacing w:after="0"/>
        <w:ind w:left="0"/>
        <w:jc w:val="both"/>
      </w:pPr>
      <w:r>
        <w:rPr>
          <w:rFonts w:ascii="Times New Roman"/>
          <w:b w:val="false"/>
          <w:i w:val="false"/>
          <w:color w:val="000000"/>
          <w:sz w:val="28"/>
        </w:rPr>
        <w:t>
      Нысан</w:t>
      </w:r>
    </w:p>
    <w:bookmarkEnd w:id="124"/>
    <w:bookmarkStart w:name="z143" w:id="125"/>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5"/>
    <w:bookmarkStart w:name="z144" w:id="126"/>
    <w:p>
      <w:pPr>
        <w:spacing w:after="0"/>
        <w:ind w:left="0"/>
        <w:jc w:val="both"/>
      </w:pPr>
      <w:r>
        <w:rPr>
          <w:rFonts w:ascii="Times New Roman"/>
          <w:b w:val="false"/>
          <w:i w:val="false"/>
          <w:color w:val="000000"/>
          <w:sz w:val="28"/>
        </w:rPr>
        <w:t>
      Елді мекен, аудан, облыс _________________________________________</w:t>
      </w:r>
    </w:p>
    <w:bookmarkEnd w:id="126"/>
    <w:bookmarkStart w:name="z145" w:id="127"/>
    <w:p>
      <w:pPr>
        <w:spacing w:after="0"/>
        <w:ind w:left="0"/>
        <w:jc w:val="both"/>
      </w:pPr>
      <w:r>
        <w:rPr>
          <w:rFonts w:ascii="Times New Roman"/>
          <w:b w:val="false"/>
          <w:i w:val="false"/>
          <w:color w:val="000000"/>
          <w:sz w:val="28"/>
        </w:rPr>
        <w:t>
      1. Объектінің атауы ____________________________________________</w:t>
      </w:r>
    </w:p>
    <w:bookmarkEnd w:id="127"/>
    <w:bookmarkStart w:name="z146" w:id="128"/>
    <w:p>
      <w:pPr>
        <w:spacing w:after="0"/>
        <w:ind w:left="0"/>
        <w:jc w:val="both"/>
      </w:pPr>
      <w:r>
        <w:rPr>
          <w:rFonts w:ascii="Times New Roman"/>
          <w:b w:val="false"/>
          <w:i w:val="false"/>
          <w:color w:val="000000"/>
          <w:sz w:val="28"/>
        </w:rPr>
        <w:t>
      2. Мекенжайы ________________________________________________</w:t>
      </w:r>
    </w:p>
    <w:bookmarkEnd w:id="128"/>
    <w:bookmarkStart w:name="z147"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bookmarkEnd w:id="129"/>
    <w:bookmarkStart w:name="z148" w:id="130"/>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0"/>
    <w:bookmarkStart w:name="z149" w:id="131"/>
    <w:p>
      <w:pPr>
        <w:spacing w:after="0"/>
        <w:ind w:left="0"/>
        <w:jc w:val="both"/>
      </w:pPr>
      <w:r>
        <w:rPr>
          <w:rFonts w:ascii="Times New Roman"/>
          <w:b w:val="false"/>
          <w:i w:val="false"/>
          <w:color w:val="000000"/>
          <w:sz w:val="28"/>
        </w:rPr>
        <w:t>
      5. Тәулігіне өткізу қабілеті: _________________________________________</w:t>
      </w:r>
    </w:p>
    <w:bookmarkEnd w:id="131"/>
    <w:bookmarkStart w:name="z150" w:id="132"/>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2"/>
    <w:bookmarkStart w:name="z151" w:id="13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3"/>
    <w:bookmarkStart w:name="z152" w:id="134"/>
    <w:p>
      <w:pPr>
        <w:spacing w:after="0"/>
        <w:ind w:left="0"/>
        <w:jc w:val="both"/>
      </w:pPr>
      <w:r>
        <w:rPr>
          <w:rFonts w:ascii="Times New Roman"/>
          <w:b w:val="false"/>
          <w:i w:val="false"/>
          <w:color w:val="000000"/>
          <w:sz w:val="28"/>
        </w:rPr>
        <w:t>
      6. Қызмет көрсететін персоналдың саны, адам _______________________</w:t>
      </w:r>
    </w:p>
    <w:bookmarkEnd w:id="134"/>
    <w:bookmarkStart w:name="z153" w:id="135"/>
    <w:p>
      <w:pPr>
        <w:spacing w:after="0"/>
        <w:ind w:left="0"/>
        <w:jc w:val="both"/>
      </w:pPr>
      <w:r>
        <w:rPr>
          <w:rFonts w:ascii="Times New Roman"/>
          <w:b w:val="false"/>
          <w:i w:val="false"/>
          <w:color w:val="000000"/>
          <w:sz w:val="28"/>
        </w:rPr>
        <w:t>
      7. Үй-жайдың жалпы алаңы, м2 ___________________________________</w:t>
      </w:r>
    </w:p>
    <w:bookmarkEnd w:id="135"/>
    <w:bookmarkStart w:name="z154" w:id="136"/>
    <w:p>
      <w:pPr>
        <w:spacing w:after="0"/>
        <w:ind w:left="0"/>
        <w:jc w:val="both"/>
      </w:pPr>
      <w:r>
        <w:rPr>
          <w:rFonts w:ascii="Times New Roman"/>
          <w:b w:val="false"/>
          <w:i w:val="false"/>
          <w:color w:val="000000"/>
          <w:sz w:val="28"/>
        </w:rPr>
        <w:t>
      сауда алаңы ___________________________________________________</w:t>
      </w:r>
    </w:p>
    <w:bookmarkEnd w:id="136"/>
    <w:bookmarkStart w:name="z155" w:id="137"/>
    <w:p>
      <w:pPr>
        <w:spacing w:after="0"/>
        <w:ind w:left="0"/>
        <w:jc w:val="both"/>
      </w:pPr>
      <w:r>
        <w:rPr>
          <w:rFonts w:ascii="Times New Roman"/>
          <w:b w:val="false"/>
          <w:i w:val="false"/>
          <w:color w:val="000000"/>
          <w:sz w:val="28"/>
        </w:rPr>
        <w:t>
      қоймалық және қосалқы алаң _____________________________________</w:t>
      </w:r>
    </w:p>
    <w:bookmarkEnd w:id="137"/>
    <w:bookmarkStart w:name="z156" w:id="138"/>
    <w:p>
      <w:pPr>
        <w:spacing w:after="0"/>
        <w:ind w:left="0"/>
        <w:jc w:val="both"/>
      </w:pPr>
      <w:r>
        <w:rPr>
          <w:rFonts w:ascii="Times New Roman"/>
          <w:b w:val="false"/>
          <w:i w:val="false"/>
          <w:color w:val="000000"/>
          <w:sz w:val="28"/>
        </w:rPr>
        <w:t>
      8. Аула аумағының алаңы, м2 _____________________________________</w:t>
      </w:r>
    </w:p>
    <w:bookmarkEnd w:id="138"/>
    <w:bookmarkStart w:name="z157" w:id="139"/>
    <w:p>
      <w:pPr>
        <w:spacing w:after="0"/>
        <w:ind w:left="0"/>
        <w:jc w:val="both"/>
      </w:pPr>
      <w:r>
        <w:rPr>
          <w:rFonts w:ascii="Times New Roman"/>
          <w:b w:val="false"/>
          <w:i w:val="false"/>
          <w:color w:val="000000"/>
          <w:sz w:val="28"/>
        </w:rPr>
        <w:t>
      жасыл екпелер бар ______________________________________________</w:t>
      </w:r>
    </w:p>
    <w:bookmarkEnd w:id="139"/>
    <w:bookmarkStart w:name="z158" w:id="140"/>
    <w:p>
      <w:pPr>
        <w:spacing w:after="0"/>
        <w:ind w:left="0"/>
        <w:jc w:val="both"/>
      </w:pPr>
      <w:r>
        <w:rPr>
          <w:rFonts w:ascii="Times New Roman"/>
          <w:b w:val="false"/>
          <w:i w:val="false"/>
          <w:color w:val="000000"/>
          <w:sz w:val="28"/>
        </w:rPr>
        <w:t>
      жабын қатты __________________________________________________</w:t>
      </w:r>
    </w:p>
    <w:bookmarkEnd w:id="140"/>
    <w:bookmarkStart w:name="z159" w:id="141"/>
    <w:p>
      <w:pPr>
        <w:spacing w:after="0"/>
        <w:ind w:left="0"/>
        <w:jc w:val="both"/>
      </w:pPr>
      <w:r>
        <w:rPr>
          <w:rFonts w:ascii="Times New Roman"/>
          <w:b w:val="false"/>
          <w:i w:val="false"/>
          <w:color w:val="000000"/>
          <w:sz w:val="28"/>
        </w:rPr>
        <w:t>
      9. Контейнерлердің типі, олардың саны және сыйымдылығы____________</w:t>
      </w:r>
    </w:p>
    <w:bookmarkEnd w:id="141"/>
    <w:bookmarkStart w:name="z160" w:id="142"/>
    <w:p>
      <w:pPr>
        <w:spacing w:after="0"/>
        <w:ind w:left="0"/>
        <w:jc w:val="both"/>
      </w:pPr>
      <w:r>
        <w:rPr>
          <w:rFonts w:ascii="Times New Roman"/>
          <w:b w:val="false"/>
          <w:i w:val="false"/>
          <w:color w:val="000000"/>
          <w:sz w:val="28"/>
        </w:rPr>
        <w:t>
      10. Қалдықтарды шығару кезеңділігі________________________________</w:t>
      </w:r>
    </w:p>
    <w:bookmarkEnd w:id="142"/>
    <w:bookmarkStart w:name="z161"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w:t>
      </w:r>
    </w:p>
    <w:bookmarkEnd w:id="143"/>
    <w:bookmarkStart w:name="z162" w:id="144"/>
    <w:p>
      <w:pPr>
        <w:spacing w:after="0"/>
        <w:ind w:left="0"/>
        <w:jc w:val="both"/>
      </w:pPr>
      <w:r>
        <w:rPr>
          <w:rFonts w:ascii="Times New Roman"/>
          <w:b w:val="false"/>
          <w:i w:val="false"/>
          <w:color w:val="000000"/>
          <w:sz w:val="28"/>
        </w:rPr>
        <w:t>
      12. Қайталама шикізатты шығару кезеңділігі___________________________</w:t>
      </w:r>
    </w:p>
    <w:bookmarkEnd w:id="144"/>
    <w:bookmarkStart w:name="z163" w:id="145"/>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5"/>
    <w:bookmarkStart w:name="z164"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6"/>
    <w:bookmarkStart w:name="z165" w:id="147"/>
    <w:p>
      <w:pPr>
        <w:spacing w:after="0"/>
        <w:ind w:left="0"/>
        <w:jc w:val="both"/>
      </w:pPr>
      <w:r>
        <w:rPr>
          <w:rFonts w:ascii="Times New Roman"/>
          <w:b w:val="false"/>
          <w:i w:val="false"/>
          <w:color w:val="000000"/>
          <w:sz w:val="28"/>
        </w:rPr>
        <w:t>
      Қолдары:</w:t>
      </w:r>
    </w:p>
    <w:bookmarkEnd w:id="147"/>
    <w:bookmarkStart w:name="z166"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2" w:id="149"/>
    <w:p>
      <w:pPr>
        <w:spacing w:after="0"/>
        <w:ind w:left="0"/>
        <w:jc w:val="both"/>
      </w:pPr>
      <w:r>
        <w:rPr>
          <w:rFonts w:ascii="Times New Roman"/>
          <w:b w:val="false"/>
          <w:i w:val="false"/>
          <w:color w:val="000000"/>
          <w:sz w:val="28"/>
        </w:rPr>
        <w:t>
      Бастапқы жазба бланкісі</w:t>
      </w:r>
    </w:p>
    <w:bookmarkEnd w:id="149"/>
    <w:bookmarkStart w:name="z173" w:id="150"/>
    <w:p>
      <w:pPr>
        <w:spacing w:after="0"/>
        <w:ind w:left="0"/>
        <w:jc w:val="both"/>
      </w:pPr>
      <w:r>
        <w:rPr>
          <w:rFonts w:ascii="Times New Roman"/>
          <w:b w:val="false"/>
          <w:i w:val="false"/>
          <w:color w:val="000000"/>
          <w:sz w:val="28"/>
        </w:rPr>
        <w:t>
      _________________ (күн)</w:t>
      </w:r>
    </w:p>
    <w:bookmarkEnd w:id="150"/>
    <w:bookmarkStart w:name="z174" w:id="151"/>
    <w:p>
      <w:pPr>
        <w:spacing w:after="0"/>
        <w:ind w:left="0"/>
        <w:jc w:val="both"/>
      </w:pPr>
      <w:r>
        <w:rPr>
          <w:rFonts w:ascii="Times New Roman"/>
          <w:b w:val="false"/>
          <w:i w:val="false"/>
          <w:color w:val="000000"/>
          <w:sz w:val="28"/>
        </w:rPr>
        <w:t>
      __________________________________________________обьектісі бойынша (атауы, мекен-жайы)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0" w:id="152"/>
    <w:p>
      <w:pPr>
        <w:spacing w:after="0"/>
        <w:ind w:left="0"/>
        <w:jc w:val="both"/>
      </w:pPr>
      <w:r>
        <w:rPr>
          <w:rFonts w:ascii="Times New Roman"/>
          <w:b w:val="false"/>
          <w:i w:val="false"/>
          <w:color w:val="000000"/>
          <w:sz w:val="28"/>
        </w:rPr>
        <w:t>
      Нысан</w:t>
      </w:r>
    </w:p>
    <w:bookmarkEnd w:id="152"/>
    <w:bookmarkStart w:name="z181" w:id="153"/>
    <w:p>
      <w:pPr>
        <w:spacing w:after="0"/>
        <w:ind w:left="0"/>
        <w:jc w:val="left"/>
      </w:pPr>
      <w:r>
        <w:rPr>
          <w:rFonts w:ascii="Times New Roman"/>
          <w:b/>
          <w:i w:val="false"/>
          <w:color w:val="000000"/>
        </w:rPr>
        <w:t xml:space="preserve"> Объектілердің топтары бойынша коммуналдық қалдықтардың қалыптасуы мен жиналуының жиынтық айлық (маусымдық) ведомосі</w:t>
      </w:r>
    </w:p>
    <w:bookmarkEnd w:id="153"/>
    <w:bookmarkStart w:name="z182" w:id="154"/>
    <w:p>
      <w:pPr>
        <w:spacing w:after="0"/>
        <w:ind w:left="0"/>
        <w:jc w:val="both"/>
      </w:pPr>
      <w:r>
        <w:rPr>
          <w:rFonts w:ascii="Times New Roman"/>
          <w:b w:val="false"/>
          <w:i w:val="false"/>
          <w:color w:val="000000"/>
          <w:sz w:val="28"/>
        </w:rPr>
        <w:t xml:space="preserve">
      20____ жылғы __________________бастап ________________ дейін </w:t>
      </w:r>
    </w:p>
    <w:bookmarkEnd w:id="154"/>
    <w:bookmarkStart w:name="z183" w:id="155"/>
    <w:p>
      <w:pPr>
        <w:spacing w:after="0"/>
        <w:ind w:left="0"/>
        <w:jc w:val="both"/>
      </w:pPr>
      <w:r>
        <w:rPr>
          <w:rFonts w:ascii="Times New Roman"/>
          <w:b w:val="false"/>
          <w:i w:val="false"/>
          <w:color w:val="000000"/>
          <w:sz w:val="28"/>
        </w:rPr>
        <w:t>
      Көгалдандыру түрі 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бірлікте 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 өңделетін шикізат таңдалды (бөлек жинау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6"/>
    <w:p>
      <w:pPr>
        <w:spacing w:after="0"/>
        <w:ind w:left="0"/>
        <w:jc w:val="both"/>
      </w:pPr>
      <w:r>
        <w:rPr>
          <w:rFonts w:ascii="Times New Roman"/>
          <w:b w:val="false"/>
          <w:i w:val="false"/>
          <w:color w:val="000000"/>
          <w:sz w:val="28"/>
        </w:rPr>
        <w:t>
      Қолы_______________________</w:t>
      </w:r>
    </w:p>
    <w:bookmarkEnd w:id="156"/>
    <w:bookmarkStart w:name="z185" w:id="157"/>
    <w:p>
      <w:pPr>
        <w:spacing w:after="0"/>
        <w:ind w:left="0"/>
        <w:jc w:val="both"/>
      </w:pPr>
      <w:r>
        <w:rPr>
          <w:rFonts w:ascii="Times New Roman"/>
          <w:b w:val="false"/>
          <w:i w:val="false"/>
          <w:color w:val="000000"/>
          <w:sz w:val="28"/>
        </w:rPr>
        <w:t>
      Т.А.Ә. (бар болса), лауазымы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91" w:id="158"/>
    <w:p>
      <w:pPr>
        <w:spacing w:after="0"/>
        <w:ind w:left="0"/>
        <w:jc w:val="both"/>
      </w:pPr>
      <w:r>
        <w:rPr>
          <w:rFonts w:ascii="Times New Roman"/>
          <w:b w:val="false"/>
          <w:i w:val="false"/>
          <w:color w:val="000000"/>
          <w:sz w:val="28"/>
        </w:rPr>
        <w:t>
      Нысан</w:t>
      </w:r>
    </w:p>
    <w:bookmarkEnd w:id="158"/>
    <w:bookmarkStart w:name="z192" w:id="159"/>
    <w:p>
      <w:pPr>
        <w:spacing w:after="0"/>
        <w:ind w:left="0"/>
        <w:jc w:val="left"/>
      </w:pPr>
      <w:r>
        <w:rPr>
          <w:rFonts w:ascii="Times New Roman"/>
          <w:b/>
          <w:i w:val="false"/>
          <w:color w:val="000000"/>
        </w:rPr>
        <w:t xml:space="preserve"> Коммуналдық қалдықтардың пайда болуы мен жинақталуының жиынтық жылдық ведомосы</w:t>
      </w:r>
    </w:p>
    <w:bookmarkEnd w:id="159"/>
    <w:bookmarkStart w:name="z193" w:id="160"/>
    <w:p>
      <w:pPr>
        <w:spacing w:after="0"/>
        <w:ind w:left="0"/>
        <w:jc w:val="both"/>
      </w:pPr>
      <w:r>
        <w:rPr>
          <w:rFonts w:ascii="Times New Roman"/>
          <w:b w:val="false"/>
          <w:i w:val="false"/>
          <w:color w:val="000000"/>
          <w:sz w:val="28"/>
        </w:rPr>
        <w:t>
      Көгалдандыру түрі 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1"/>
          <w:p>
            <w:pPr>
              <w:spacing w:after="20"/>
              <w:ind w:left="20"/>
              <w:jc w:val="both"/>
            </w:pPr>
            <w:r>
              <w:rPr>
                <w:rFonts w:ascii="Times New Roman"/>
                <w:b w:val="false"/>
                <w:i w:val="false"/>
                <w:color w:val="000000"/>
                <w:sz w:val="20"/>
              </w:rPr>
              <w:t>
Біркелкі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2"/>
          <w:p>
            <w:pPr>
              <w:spacing w:after="20"/>
              <w:ind w:left="20"/>
              <w:jc w:val="both"/>
            </w:pPr>
            <w:r>
              <w:rPr>
                <w:rFonts w:ascii="Times New Roman"/>
                <w:b w:val="false"/>
                <w:i w:val="false"/>
                <w:color w:val="000000"/>
                <w:sz w:val="20"/>
              </w:rPr>
              <w:t xml:space="preserve">
1 </w:t>
            </w:r>
          </w:p>
          <w:bookmarkEnd w:id="162"/>
          <w:p>
            <w:pPr>
              <w:spacing w:after="20"/>
              <w:ind w:left="20"/>
              <w:jc w:val="both"/>
            </w:pPr>
            <w:r>
              <w:rPr>
                <w:rFonts w:ascii="Times New Roman"/>
                <w:b w:val="false"/>
                <w:i w:val="false"/>
                <w:color w:val="000000"/>
                <w:sz w:val="20"/>
              </w:rPr>
              <w:t>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3"/>
    <w:p>
      <w:pPr>
        <w:spacing w:after="0"/>
        <w:ind w:left="0"/>
        <w:jc w:val="both"/>
      </w:pPr>
      <w:r>
        <w:rPr>
          <w:rFonts w:ascii="Times New Roman"/>
          <w:b w:val="false"/>
          <w:i w:val="false"/>
          <w:color w:val="000000"/>
          <w:sz w:val="28"/>
        </w:rPr>
        <w:t>
      Барлығы ___________</w:t>
      </w:r>
    </w:p>
    <w:bookmarkEnd w:id="163"/>
    <w:bookmarkStart w:name="z198" w:id="164"/>
    <w:p>
      <w:pPr>
        <w:spacing w:after="0"/>
        <w:ind w:left="0"/>
        <w:jc w:val="both"/>
      </w:pPr>
      <w:r>
        <w:rPr>
          <w:rFonts w:ascii="Times New Roman"/>
          <w:b w:val="false"/>
          <w:i w:val="false"/>
          <w:color w:val="000000"/>
          <w:sz w:val="28"/>
        </w:rPr>
        <w:t>
      Тәулігіне орташа _______________</w:t>
      </w:r>
    </w:p>
    <w:bookmarkEnd w:id="164"/>
    <w:bookmarkStart w:name="z199" w:id="165"/>
    <w:p>
      <w:pPr>
        <w:spacing w:after="0"/>
        <w:ind w:left="0"/>
        <w:jc w:val="both"/>
      </w:pPr>
      <w:r>
        <w:rPr>
          <w:rFonts w:ascii="Times New Roman"/>
          <w:b w:val="false"/>
          <w:i w:val="false"/>
          <w:color w:val="000000"/>
          <w:sz w:val="28"/>
        </w:rPr>
        <w:t>
      Қолдары _____________</w:t>
      </w:r>
    </w:p>
    <w:bookmarkEnd w:id="165"/>
    <w:bookmarkStart w:name="z200" w:id="166"/>
    <w:p>
      <w:pPr>
        <w:spacing w:after="0"/>
        <w:ind w:left="0"/>
        <w:jc w:val="both"/>
      </w:pPr>
      <w:r>
        <w:rPr>
          <w:rFonts w:ascii="Times New Roman"/>
          <w:b w:val="false"/>
          <w:i w:val="false"/>
          <w:color w:val="000000"/>
          <w:sz w:val="28"/>
        </w:rPr>
        <w:t>
      Т.А.Ә. (бар болса), лауазымы 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