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681" w14:textId="fc4d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ақпанда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6 197 992,8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787 911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5 371 635,8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6 240 553,5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- 51 232,7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51 232,7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органдарының резерві 33 890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 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 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