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fb6d" w14:textId="161f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Қарасу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9-25 с шешімі. Күші жойылды - Солтүстік Қазақстан облысы Уәлиханов ауданы мәслихатының 2025 жылғы 6 мамырдағы № 9-30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Қарасу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39 528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Қарасу ауылдық округі әкімінің "Уәлиханов аудандық мәслихатының "2025-2027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 арналған ауылдық бюджетте әкім аппаратын ұстауға аудандық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Қарасу ауылдық округі әкімінің "Уәлиханов аудандық мәслихатының "2025-2027 жылдарға арналған Уәлиханов ауданы Қарасу ауылдық округінің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9-25с шешіміне 1-қосымша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Қарасу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2-қосымша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Қарасу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9-25 с шешіміне 3-қосымша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Қарасу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