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04e3" w14:textId="b480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9-13 с "2024-2026 жылдарға арналған Уәлиханов ауданы Қарасу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29 наурыздағы № 9-17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Қарасу ауылдық округінің бюджетін бекіту туралы" 2023 жылғы 28 желтоқсандағы № 9-13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Уәлиханов ауданы Қарасу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36 142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37 008,7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–866,7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–866,7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7-1- тармағымен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4-қосымшаға сәйкес аудандық бюджетте қаржылық жылдың басында 866,7 мың теңге сомасында қалыптасқан бюджеттік қаражаттың бос қалдықтары есебінен шығыстар қарастырылсын.";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9-17с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 с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Қарасу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29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9-17 с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 с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бюджеттiк қаражаттың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