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1fa8" w14:textId="154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пайдалану құқық (қаумдық сервитут) беру туралы</w:t>
      </w:r>
    </w:p>
    <w:p>
      <w:pPr>
        <w:spacing w:after="0"/>
        <w:ind w:left="0"/>
        <w:jc w:val="both"/>
      </w:pPr>
      <w:r>
        <w:rPr>
          <w:rFonts w:ascii="Times New Roman"/>
          <w:b w:val="false"/>
          <w:i w:val="false"/>
          <w:color w:val="000000"/>
          <w:sz w:val="28"/>
        </w:rPr>
        <w:t>Солтүстік Қазақстан облысы Тимирязев ауданы Ленин ауылдық округі әкімінің 2024 жылғы 25 қыркүйектегі № 7 шешімі</w:t>
      </w:r>
    </w:p>
    <w:p>
      <w:pPr>
        <w:spacing w:after="0"/>
        <w:ind w:left="0"/>
        <w:jc w:val="both"/>
      </w:pPr>
      <w:bookmarkStart w:name="z4" w:id="0"/>
      <w:r>
        <w:rPr>
          <w:rFonts w:ascii="Times New Roman"/>
          <w:b w:val="false"/>
          <w:i w:val="false"/>
          <w:color w:val="000000"/>
          <w:sz w:val="28"/>
        </w:rPr>
        <w:t xml:space="preserve">
      Қазақстан Руеспубликасының Жер Кодексінің 17 бабынынң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өзіе-өзі басқару туралы" Қазақстан Республикасының заңының 31 бабы 1 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Ленин ауылдық округі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Ленин ауылдық округі әкімінің аппараты" КММ Солтүстік Қазақстан облысы Тимирязев ауданы Ленин ауылдық округі,Ленин ауылы мекенжайы бойынша орналасқан су тарату желілеріне салу үшін 49 жыл мерзімге, жалпы ауданы 1,425 га жер учаскесіне "қаумдық сервитут" шектеулі пайдалану құқығы берілсін.</w:t>
      </w:r>
    </w:p>
    <w:bookmarkEnd w:id="1"/>
    <w:bookmarkStart w:name="z6" w:id="2"/>
    <w:p>
      <w:pPr>
        <w:spacing w:after="0"/>
        <w:ind w:left="0"/>
        <w:jc w:val="both"/>
      </w:pPr>
      <w:r>
        <w:rPr>
          <w:rFonts w:ascii="Times New Roman"/>
          <w:b w:val="false"/>
          <w:i w:val="false"/>
          <w:color w:val="000000"/>
          <w:sz w:val="28"/>
        </w:rPr>
        <w:t>
      2. Осы шешім ресми жарияланғаннан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Ленин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Райымбеков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