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01c6" w14:textId="e690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Мичурин ауылдық округінің бюджетін бекіту туралы" Тимирязев аудандық мәслихатының 2023 жылғы 29 желтоқсандағы № 10/13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2024 жылғы 27 ақпандағы № 12/12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Мичурин ауылдық округінің бюджетін бекіту туралы" Тимирязев аудандық мәслихатының 2023 жылғы 29 желтоқсандағы № 10/13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 Мичурин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–56 400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57 148,7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- 748,7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шешімнің 4-қосымшасына сәйкес 2023 жылы пайдаланылмаған қаржы жылының басында қалыптасқан бюджет қаражатының бос қалдықтары есебінен ауылдық округ бюджетінің шығындары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 бюджетінде 2024 жылға арналған жоғары тұрған бюджеттерден нысаналы трансферттердің түсімі 21 800 мың теңге сомасында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шешіміне 4-қосымша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 бюджетінің қаржы жылының басында қалыптасқан бюджет қаражатының бос қалдықтары есебінен 2023 жылы пайдаланылмаған шығындары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