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2742" w14:textId="d072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Тимирязев ауданы Құртай ауылдық округінің бюджетін бекіту туралы" Тимирязев аудандық мәслихатының 2023 жылғы 29 желтоқсандағы № 10/11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 мәслихатының 2024 жылғы 27 ақпандағы № 12/10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 аудандық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Тимирязев ауданы Құртай ауылдық округінің бюджетін бекіту туралы" Тимирязев аудандық мәслихатының 2023 жылғы 29 желтоқсандағы № 10/11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Тимирязев ауданы Құртай ауылдық округінің бюджеті,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153 082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7 549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145 533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156 500,9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- 3 418,9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3 418,9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3 418,9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2023 жылы пайдаланылмаған (толық пайдаланылмаған) жоғары тұрған бюджеттердің нысаналы трансферттерін қайтару көзделсін.";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Ауылдық округ бюджетінде 2024 жылға жоғары тұрған бюджеттерден нысаналы трансферттердің түсімі 125 721 мың теңге сомасында көзделгені ескерілсін."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 шешіміне 1-қосымша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Құртай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 шешіміне 4-қосымша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Құртай ауылдық округі бюджетінің қаржы жылының басына қалыптасқан бюджет қаражатының бос қалдықтары есебінен шығыстары және 2023 жылы пайдаланылмаған жоғары тұрған бюджеттердің нысаналы трансферттерін қайтару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баланстары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