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37e2" w14:textId="4183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Интернационал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22/9 шешімі. Күші жойылды - Солтүстік Қазақстан облысы Тимирязев ауданы мәслихатының 2025 жылғы 12 мамырдағы № 24/12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Интернационал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31 342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 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алынатын жеке табыс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Интернационал ауылдық округтің аумағында орналасқан жеке тұлғаларға мүлік салығы;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бірыңғай жер салығы;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 ауылдық округінің ауылдарында тіркелген жеке және заңды тұлғалардан алынатын көлік құралдары салығы.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Ауылдық округ бюджетінің кірістері келесі салықтық емес түсімдер есебінен қалыптастырылатыны белгіленсін: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31 229 мың теңге сомасында көзделгені ескерілсін.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 шешіміне 1-қосымша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Интернационал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 шешіміне 2-қосымша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Интернационал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22/9 шешіміне 3-қосымша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Интернационал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