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6847" w14:textId="d5f6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22/4 шешімі. Күші жойылды - Солтүстік Қазақстан облысы Тимирязев ауданы мәслихатының 2025 жылғы 12 мамырдағы № 24/7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табыстары бойынша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округтің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округінде тіркелген жеке және заңды тұлғалардан көлік құралдарына салынатын салықтар.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жеручаскелерінсатудантүсетінтүсімдер.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23991 мың теңге сомасында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352,0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2025жылғы1қаңтарданбастапқолданысқаенгізіледі.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 шешіміне 1-қосымша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Белоградов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Белоградов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Белоградов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