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7f524" w14:textId="fc7f5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Краснополян ауылдық округінің 2025-2027 жылдарға арналған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2024 жылғы 27 желтоқсандағы № 260/20 шешiмi. Күші жойылды - Солтүстік Қазақстан облысы Тайынша ауданы мәслихатының 2025 жылғы 8 мамырдағы № 308/23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Тайынша ауданы мәслихатының 08.05.2025 </w:t>
      </w:r>
      <w:r>
        <w:rPr>
          <w:rFonts w:ascii="Times New Roman"/>
          <w:b w:val="false"/>
          <w:i w:val="false"/>
          <w:color w:val="ff0000"/>
          <w:sz w:val="28"/>
        </w:rPr>
        <w:t>№ 308/23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Ескерту. 01.01.2025 бастап қолданысқа енгізіледі – осы шешімнің 7-тармағымен.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Тайынша ауданы Краснополян ауылдық округінің 2025-2027 жылдарға арналған бюджеті тиісінше 1, 2 және 3-қосымшаларға сәйкес, 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211385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11518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454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199413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211385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карыздар түсімі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Тайынша ауданы Краснополян ауылдық округінің кірістері Қазақстан Республикасының Бюджет кодексіне сәйкес қалыптастырылатыны белгіленсін.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Краснополян ауылдық округінің бюджетінде республикалық бюджеттен бюджетіне 89 мың теңге сомасында ағымдағы нысаналы трансферттер түсімдері ескерілсін.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Краснополян ауылдық округінің бюджетінде облыстық бюджеттен бюджетіне 155582 мың теңге сомасында ағымдағы нысаналы трансферттер түсімдері ескерілсін.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Краснополян ауылдық округінің бюджетінде аудандық бюджеттен бюджетіне 4638 мың теңге сомасында ағымдағы нысаналы трансферттер түсімдері ескерілсін.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Краснополян ауылдық округінің бюджетіне аудандық бюджеттен берілетін бюджеттік субвенция 39104 мың теңге сомасында белгіленсін.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260/20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Краснополян ауылдық округінің 2025 жылға арналған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 маған (толық пайдаланыл 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260/20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Краснополян ауылдық округінің 2026 жылға арналған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 маған (толық пайдаланыл 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260/20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Краснополян ауылдық округінің 2027 жылға арналған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 маған (толық пайдаланыл 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