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ec3a" w14:textId="0dbe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Драгомиров ауылдық округінің 2024-2026 жылдарға арналған бюджетін бекіту туралы" Солтүстік Қазақстан облысы Тайынша ауданы мәслихатының 2023 жылғы 29 желтоқсандағы № 114/9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156/13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 Драгомиров ауылдық округінің 2024-2026 жылдарға арналған бюджетін бекіту туралы" Солтүстік Қазақстан облысы Тайынша ауданы мәслихатының 2023 жылғы 29 желтоқсандағы № 114/9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Драгомиров ауылдық округінің 2024-2026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35103,1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— - 991,1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Драгомиров ауылдық округінің 2024 жылға арналған бюджет шығыстары осы шешімнің 4-қосымшасына сәйкес, 2024 жылғы 1 қаңтарға қалыптасқан бюджет қаражатының бос қалдықтары және 2023 жылы пайдаланылмаған (толық пайдаланылмаған) аудандық бюджеттен нысаналы трансферттерді қайтару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