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da39" w14:textId="79ad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Қызыләскер ауылдық округінің 2025-2027 жылдарға арналған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27 желтоқсандағы № 37/7 шешімі. Күші жойылды - Солтүстік Қазақстан облысы Мамлют ауданы мәслихатының 2025 жылғы 19 мамырдағы № 42/7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Қызыләскер ауылдық округінің 2025-2027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57802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6625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51177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57802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бюджетінде жоғарғы тұрған бюджеттен берілетін ағымдағы нысаналы трансферттер 51177 мың теңге сомасында ескерілсін.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енгізіледi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Қызыләскер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Мамлют ауданы Қызыләскер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Мамлют ауданы Қызыләскер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