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7f2fd" w14:textId="aa7f2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әкімдігінің ішкі саясат, мәдениет және тілдерді дамыту бөлімі"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Мамлют ауданы әкімдігінің 2024 жылғы 1 сәуірдегі № 70 қаулысы</w:t>
      </w:r>
    </w:p>
    <w:p>
      <w:pPr>
        <w:spacing w:after="0"/>
        <w:ind w:left="0"/>
        <w:jc w:val="both"/>
      </w:pPr>
      <w:bookmarkStart w:name="z4" w:id="0"/>
      <w:r>
        <w:rPr>
          <w:rFonts w:ascii="Times New Roman"/>
          <w:b w:val="false"/>
          <w:i w:val="false"/>
          <w:color w:val="000000"/>
          <w:sz w:val="28"/>
        </w:rPr>
        <w:t xml:space="preserve">
      "Мемлекеттік мүлік туралы" Қазақстан Республикасы Заңының 18-бабы </w:t>
      </w:r>
      <w:r>
        <w:rPr>
          <w:rFonts w:ascii="Times New Roman"/>
          <w:b w:val="false"/>
          <w:i w:val="false"/>
          <w:color w:val="000000"/>
          <w:sz w:val="28"/>
        </w:rPr>
        <w:t>8) тармақшасына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w:t>
      </w:r>
      <w:r>
        <w:rPr>
          <w:rFonts w:ascii="Times New Roman"/>
          <w:b w:val="false"/>
          <w:i w:val="false"/>
          <w:color w:val="000000"/>
          <w:sz w:val="28"/>
        </w:rPr>
        <w:t>мен бекітілген Мемлекеттік орган туралы үлгілік ережеге сәйкес Солтүстік Қазақстан облысы Мамлют ауданының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 Мамлют ауданы әкімдігінің ішкі саясат, мәдениет және тілдерді дамыту бөлімі" коммуналдық мемлекеттік мекемесі туралы ереже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Мамлют ауданы әкімдігінің ішкі саясат, мәдениет, тілдерді дамыту және спорт бөлімі" коммуналдық мемлекеттік мекемесі жоғарыда көрсетілген ережені заңнамада белгіленген тәртіппен әділет органдарында мемлекеттік тіркеуді қамтамасыз етсін.</w:t>
      </w:r>
    </w:p>
    <w:bookmarkEnd w:id="2"/>
    <w:bookmarkStart w:name="z7" w:id="3"/>
    <w:p>
      <w:pPr>
        <w:spacing w:after="0"/>
        <w:ind w:left="0"/>
        <w:jc w:val="both"/>
      </w:pPr>
      <w:r>
        <w:rPr>
          <w:rFonts w:ascii="Times New Roman"/>
          <w:b w:val="false"/>
          <w:i w:val="false"/>
          <w:color w:val="000000"/>
          <w:sz w:val="28"/>
        </w:rPr>
        <w:t>
      3. Осы қаулының орындалуын бақылау Солтүстік Қазақстан облысы Мамлют ауданы әкімінің аппарат басшысына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Степаненко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қаулысымен бекітілген</w:t>
            </w:r>
          </w:p>
        </w:tc>
      </w:tr>
    </w:tbl>
    <w:bookmarkStart w:name="z14" w:id="5"/>
    <w:p>
      <w:pPr>
        <w:spacing w:after="0"/>
        <w:ind w:left="0"/>
        <w:jc w:val="left"/>
      </w:pPr>
      <w:r>
        <w:rPr>
          <w:rFonts w:ascii="Times New Roman"/>
          <w:b/>
          <w:i w:val="false"/>
          <w:color w:val="000000"/>
        </w:rPr>
        <w:t xml:space="preserve"> "Солтүстік Қазақстан облысы Мамлют ауданы әкімдігінің ішкі саясат, мәдениет және тілдерді дамыту бөлімі" коммуналдық мемлекеттік мекемесі туралы ереже</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1. "Солтүстік Қазақстан облысы Мамлют ауданы әкімдігінің ішкі саясат, мәдениет және тілдерді дамыту бөлімі" коммуналдық мемлекеттік мекемесі (бұдан әрі – Бөлім) ішкі саясат, тілдерді дамыту, мәдениет, тарихи-мәдени мұра объектілерін қорғау және пайдалану, кинематография, мемлекеттік рәміздер, архив ісі және құжаттамалық қамтамасыз ету, электрондық құжат айналымы және электрондық архивтер, ономастика, креативті индустриялар және шығармашылық қызмет нәтижелерін коммерцияландыру, ақпарат, мемлекет пен азаматтық қоғамның өзара іс-қимылы, діни қызмет, мемлекеттік жастар және отбасы саясаты, қоғамдық сананы жаңғырту, қайырымдылық, волонтерлік қызмет, медиация, ішкі саяси тұрақтылықты қамтамасыз ету, конфессияаралық және этносаралық келісім, ақпаратқа қол жеткізу, онлайн-платформалар және онлайн-жарнама салаларындағы басшылықты жүзеге асыратын Қазақстан Республикасының мемлекеттік органы болып табылады.</w:t>
      </w:r>
    </w:p>
    <w:bookmarkEnd w:id="7"/>
    <w:bookmarkStart w:name="z17" w:id="8"/>
    <w:p>
      <w:pPr>
        <w:spacing w:after="0"/>
        <w:ind w:left="0"/>
        <w:jc w:val="both"/>
      </w:pPr>
      <w:r>
        <w:rPr>
          <w:rFonts w:ascii="Times New Roman"/>
          <w:b w:val="false"/>
          <w:i w:val="false"/>
          <w:color w:val="000000"/>
          <w:sz w:val="28"/>
        </w:rPr>
        <w:t>
      2. Бөлімнің ведомстволары бар:</w:t>
      </w:r>
    </w:p>
    <w:bookmarkEnd w:id="8"/>
    <w:bookmarkStart w:name="z18" w:id="9"/>
    <w:p>
      <w:pPr>
        <w:spacing w:after="0"/>
        <w:ind w:left="0"/>
        <w:jc w:val="both"/>
      </w:pPr>
      <w:r>
        <w:rPr>
          <w:rFonts w:ascii="Times New Roman"/>
          <w:b w:val="false"/>
          <w:i w:val="false"/>
          <w:color w:val="000000"/>
          <w:sz w:val="28"/>
        </w:rPr>
        <w:t>
      1) "Солтүстік Қазақстан облысы Мамлют ауданы әкімдігінің ішкі саясат, мәдениет, тілдерді дамыту және спорт бөлімі" коммуналдық мемлекеттік мекемесінің "Жастар ресурстық орталығы" коммуналдық мемлекеттік мекемесі;</w:t>
      </w:r>
    </w:p>
    <w:bookmarkEnd w:id="9"/>
    <w:bookmarkStart w:name="z19" w:id="10"/>
    <w:p>
      <w:pPr>
        <w:spacing w:after="0"/>
        <w:ind w:left="0"/>
        <w:jc w:val="both"/>
      </w:pPr>
      <w:r>
        <w:rPr>
          <w:rFonts w:ascii="Times New Roman"/>
          <w:b w:val="false"/>
          <w:i w:val="false"/>
          <w:color w:val="000000"/>
          <w:sz w:val="28"/>
        </w:rPr>
        <w:t>
      2) "Солтүстік Қазақстан облысы Мамлют ауданы әкімдігінің ішкі саясат, мәдениет, тілдерді дамыту және спорт бөлімі" коммуналдық мемлекеттік мекемесінің "Орталықтандырылған кітапхана жүйесі" коммуналдық мемлекеттік мекемесі;</w:t>
      </w:r>
    </w:p>
    <w:bookmarkEnd w:id="10"/>
    <w:bookmarkStart w:name="z20" w:id="11"/>
    <w:p>
      <w:pPr>
        <w:spacing w:after="0"/>
        <w:ind w:left="0"/>
        <w:jc w:val="both"/>
      </w:pPr>
      <w:r>
        <w:rPr>
          <w:rFonts w:ascii="Times New Roman"/>
          <w:b w:val="false"/>
          <w:i w:val="false"/>
          <w:color w:val="000000"/>
          <w:sz w:val="28"/>
        </w:rPr>
        <w:t>
      3) "Солтүстік Қазақстан облысы Мамлют ауданы әкімдігінің ішкі саясат, мәдениет, тілдерді дамыту және спорт бөлімі" коммуналдық мемлекеттік мекемесінің "Мамлют мәдени орталығы" коммуналдық мемлекеттік қазыналық кәсіпорны.</w:t>
      </w:r>
    </w:p>
    <w:bookmarkEnd w:id="11"/>
    <w:bookmarkStart w:name="z21" w:id="12"/>
    <w:p>
      <w:pPr>
        <w:spacing w:after="0"/>
        <w:ind w:left="0"/>
        <w:jc w:val="both"/>
      </w:pPr>
      <w:r>
        <w:rPr>
          <w:rFonts w:ascii="Times New Roman"/>
          <w:b w:val="false"/>
          <w:i w:val="false"/>
          <w:color w:val="000000"/>
          <w:sz w:val="28"/>
        </w:rPr>
        <w:t>
      3. Бөлім өз қызметін Қазақстан Республикасының Конституциясына, Қазақстан Республикасының Азаматтық кодексіне, Қазақстан Республикасының Әкімшілік рәсімдік-процестік кодексіне, Қазақстан Республикасының Еңбек кодексіне, Қазақстан Республикасының Бюджет кодексіне, "Қазақстан Республикасындағы жергілікті мемлекеттік басқару және өзін-өзі басқару туралы" Қазақстан Республикасы Заңына, "Қазақстан Республикасының мемлекеттік қызметі туралы" Қазақстан Республикасы Заңына, "Мемлекеттік сатып алу туралы" Қазақстан Республикасы Заңына, "Сыбайлас жемқорлыққа қарсы іс-қимыл туралы" Қазақстан Республикасы Заңына, "Құқықтық актілер туралы" Қазақстан Республикасы Заңына, сондай-ақ осы Ережеге сәйкес жүзеге асырады.</w:t>
      </w:r>
    </w:p>
    <w:bookmarkEnd w:id="12"/>
    <w:bookmarkStart w:name="z22" w:id="13"/>
    <w:p>
      <w:pPr>
        <w:spacing w:after="0"/>
        <w:ind w:left="0"/>
        <w:jc w:val="both"/>
      </w:pPr>
      <w:r>
        <w:rPr>
          <w:rFonts w:ascii="Times New Roman"/>
          <w:b w:val="false"/>
          <w:i w:val="false"/>
          <w:color w:val="000000"/>
          <w:sz w:val="28"/>
        </w:rPr>
        <w:t>
      4. Бөлім мемлекеттік мекеменің ұйымдастырушы-құқықтық формасында заңды тұлға болып табылады, Қазақстан Республикасының Мемлекеттік Елтаңба бейнесі бар мөрі және мемлекеттік тілде өз атауы бар бұрыштамасы, белгіленген үлгідегі бланктері, қазынашылық органдарында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сәйкес шоттары бар.</w:t>
      </w:r>
    </w:p>
    <w:bookmarkEnd w:id="13"/>
    <w:bookmarkStart w:name="z23" w:id="14"/>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14"/>
    <w:bookmarkStart w:name="z24" w:id="15"/>
    <w:p>
      <w:pPr>
        <w:spacing w:after="0"/>
        <w:ind w:left="0"/>
        <w:jc w:val="both"/>
      </w:pPr>
      <w:r>
        <w:rPr>
          <w:rFonts w:ascii="Times New Roman"/>
          <w:b w:val="false"/>
          <w:i w:val="false"/>
          <w:color w:val="000000"/>
          <w:sz w:val="28"/>
        </w:rPr>
        <w:t>
      6. Бөлім Қазақстан Республикасының бюджеттік және қаржылық заңдылығына сәйкес уәкілеттік берілген болса, мемлекеттің атынан азаматтық-құқықтық қатынастардың тарапы болуға құқығы бар.</w:t>
      </w:r>
    </w:p>
    <w:bookmarkEnd w:id="15"/>
    <w:bookmarkStart w:name="z25" w:id="16"/>
    <w:p>
      <w:pPr>
        <w:spacing w:after="0"/>
        <w:ind w:left="0"/>
        <w:jc w:val="both"/>
      </w:pPr>
      <w:r>
        <w:rPr>
          <w:rFonts w:ascii="Times New Roman"/>
          <w:b w:val="false"/>
          <w:i w:val="false"/>
          <w:color w:val="000000"/>
          <w:sz w:val="28"/>
        </w:rPr>
        <w:t>
      7. Бөлім өз құзыретінің мәселесі бойынша заңнамада белгіленген тәртіппен Қазақстан Республикасының Азаматтық кодексімен, Қазақстан Республикасының Еңбек кодексімен, Қазақстан Республикасының Бюджет кодексімен, "Қазақстан Республикасындағы жергілікті мемлекеттік басқару және өзін-өзі басқару туралы" Қазақстан Республикасы Заңымен, "Қазақстан Республикасының мемлекеттік қызметі туралы" Қазақстан Республикасы Заңымен, "Құқықтық актілер туралы" Қазақстан Республикасы Заңымен қарастырылған, Бөлім басшысының бұйрықтарымен рәсімделген шешімдер қабылдайды.</w:t>
      </w:r>
    </w:p>
    <w:bookmarkEnd w:id="16"/>
    <w:bookmarkStart w:name="z26" w:id="17"/>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Еңбек кодексіне, "Қазақстан Республикасының мемлекеттік қызметі туралы" Қазақстан Республикасының Заңына, "Қазақстан Республикасындағы жергілікті мемлекеттік басқару және өзін-өзі басқару туралы" Қазақстан Республикасының Заңына сәйкес бекітіледі.</w:t>
      </w:r>
    </w:p>
    <w:bookmarkEnd w:id="17"/>
    <w:bookmarkStart w:name="z27" w:id="18"/>
    <w:p>
      <w:pPr>
        <w:spacing w:after="0"/>
        <w:ind w:left="0"/>
        <w:jc w:val="both"/>
      </w:pPr>
      <w:r>
        <w:rPr>
          <w:rFonts w:ascii="Times New Roman"/>
          <w:b w:val="false"/>
          <w:i w:val="false"/>
          <w:color w:val="000000"/>
          <w:sz w:val="28"/>
        </w:rPr>
        <w:t>
      9. Бөлімнің мекенжайы: индексі 150900, Қазақстан Республикасы, Солтүстік Қазақстан облысы, Мамлют ауданы, Мамлютка қаласы, Абылай хан көшесі, 47.</w:t>
      </w:r>
    </w:p>
    <w:bookmarkEnd w:id="18"/>
    <w:bookmarkStart w:name="z28" w:id="19"/>
    <w:p>
      <w:pPr>
        <w:spacing w:after="0"/>
        <w:ind w:left="0"/>
        <w:jc w:val="both"/>
      </w:pPr>
      <w:r>
        <w:rPr>
          <w:rFonts w:ascii="Times New Roman"/>
          <w:b w:val="false"/>
          <w:i w:val="false"/>
          <w:color w:val="000000"/>
          <w:sz w:val="28"/>
        </w:rPr>
        <w:t>
      10. Осы Ереже Бөлімнің құрылтайшы құжаты болып табылады.</w:t>
      </w:r>
    </w:p>
    <w:bookmarkEnd w:id="19"/>
    <w:bookmarkStart w:name="z29" w:id="20"/>
    <w:p>
      <w:pPr>
        <w:spacing w:after="0"/>
        <w:ind w:left="0"/>
        <w:jc w:val="both"/>
      </w:pPr>
      <w:r>
        <w:rPr>
          <w:rFonts w:ascii="Times New Roman"/>
          <w:b w:val="false"/>
          <w:i w:val="false"/>
          <w:color w:val="000000"/>
          <w:sz w:val="28"/>
        </w:rPr>
        <w:t>
      11. Бөлімнің қызметін қаржыландыру Қазақстан Республикасының Бюджет кодексіне сәйкес республикалық және жергілікті бюджеттен, Қазақстан Республикасының Ұлттық банкінің бюджетінен (шығындар сметасы) жүзеге асырылады.</w:t>
      </w:r>
    </w:p>
    <w:bookmarkEnd w:id="20"/>
    <w:bookmarkStart w:name="z30" w:id="21"/>
    <w:p>
      <w:pPr>
        <w:spacing w:after="0"/>
        <w:ind w:left="0"/>
        <w:jc w:val="both"/>
      </w:pPr>
      <w:r>
        <w:rPr>
          <w:rFonts w:ascii="Times New Roman"/>
          <w:b w:val="false"/>
          <w:i w:val="false"/>
          <w:color w:val="000000"/>
          <w:sz w:val="28"/>
        </w:rPr>
        <w:t xml:space="preserve">
      12. Бөлімнің өкілеттіктері болып табылатын міндеттерді орындау затына кәсіпкерлік субъектілермен шарттық қатынасқа түсуге тыйым салынады. </w:t>
      </w:r>
    </w:p>
    <w:bookmarkEnd w:id="21"/>
    <w:bookmarkStart w:name="z31" w:id="22"/>
    <w:p>
      <w:pPr>
        <w:spacing w:after="0"/>
        <w:ind w:left="0"/>
        <w:jc w:val="both"/>
      </w:pPr>
      <w:r>
        <w:rPr>
          <w:rFonts w:ascii="Times New Roman"/>
          <w:b w:val="false"/>
          <w:i w:val="false"/>
          <w:color w:val="000000"/>
          <w:sz w:val="28"/>
        </w:rPr>
        <w:t>
      Егер Бөлімге қаржы және мемлекеттік басқару салаларында заңдылық актілермен кірістер әкелетін қызметті жүзеге асыру құқығы берілсе, онда алынған кірістер, егер Қазақстан Республикасының қаржы облысындағы заңнамасында басқалары белгіленбеген жағдайда мемлекеттік бюджетке жіберіледі.</w:t>
      </w:r>
    </w:p>
    <w:bookmarkEnd w:id="22"/>
    <w:bookmarkStart w:name="z32" w:id="23"/>
    <w:p>
      <w:pPr>
        <w:spacing w:after="0"/>
        <w:ind w:left="0"/>
        <w:jc w:val="left"/>
      </w:pPr>
      <w:r>
        <w:rPr>
          <w:rFonts w:ascii="Times New Roman"/>
          <w:b/>
          <w:i w:val="false"/>
          <w:color w:val="000000"/>
        </w:rPr>
        <w:t xml:space="preserve"> 2. Бөлімнің мақсаттары және өкілеттіктері</w:t>
      </w:r>
    </w:p>
    <w:bookmarkEnd w:id="23"/>
    <w:bookmarkStart w:name="z33" w:id="24"/>
    <w:p>
      <w:pPr>
        <w:spacing w:after="0"/>
        <w:ind w:left="0"/>
        <w:jc w:val="both"/>
      </w:pPr>
      <w:r>
        <w:rPr>
          <w:rFonts w:ascii="Times New Roman"/>
          <w:b w:val="false"/>
          <w:i w:val="false"/>
          <w:color w:val="000000"/>
          <w:sz w:val="28"/>
        </w:rPr>
        <w:t>
      13. Мақсаттары:</w:t>
      </w:r>
    </w:p>
    <w:bookmarkEnd w:id="24"/>
    <w:bookmarkStart w:name="z34" w:id="25"/>
    <w:p>
      <w:pPr>
        <w:spacing w:after="0"/>
        <w:ind w:left="0"/>
        <w:jc w:val="both"/>
      </w:pPr>
      <w:r>
        <w:rPr>
          <w:rFonts w:ascii="Times New Roman"/>
          <w:b w:val="false"/>
          <w:i w:val="false"/>
          <w:color w:val="000000"/>
          <w:sz w:val="28"/>
        </w:rPr>
        <w:t>
      мынадай салаларда мемлекеттік саясатты қалыптастыру:</w:t>
      </w:r>
    </w:p>
    <w:bookmarkEnd w:id="25"/>
    <w:bookmarkStart w:name="z35" w:id="26"/>
    <w:p>
      <w:pPr>
        <w:spacing w:after="0"/>
        <w:ind w:left="0"/>
        <w:jc w:val="both"/>
      </w:pPr>
      <w:r>
        <w:rPr>
          <w:rFonts w:ascii="Times New Roman"/>
          <w:b w:val="false"/>
          <w:i w:val="false"/>
          <w:color w:val="000000"/>
          <w:sz w:val="28"/>
        </w:rPr>
        <w:t>
      1) мәдениет, сондай-ақ халықаралық мәдени байланыстар;</w:t>
      </w:r>
    </w:p>
    <w:bookmarkEnd w:id="26"/>
    <w:bookmarkStart w:name="z36" w:id="27"/>
    <w:p>
      <w:pPr>
        <w:spacing w:after="0"/>
        <w:ind w:left="0"/>
        <w:jc w:val="both"/>
      </w:pPr>
      <w:r>
        <w:rPr>
          <w:rFonts w:ascii="Times New Roman"/>
          <w:b w:val="false"/>
          <w:i w:val="false"/>
          <w:color w:val="000000"/>
          <w:sz w:val="28"/>
        </w:rPr>
        <w:t>
      2) тарихи-мәдени мұра объектілерін қорғау және пайдалану;</w:t>
      </w:r>
    </w:p>
    <w:bookmarkEnd w:id="27"/>
    <w:bookmarkStart w:name="z37" w:id="28"/>
    <w:p>
      <w:pPr>
        <w:spacing w:after="0"/>
        <w:ind w:left="0"/>
        <w:jc w:val="both"/>
      </w:pPr>
      <w:r>
        <w:rPr>
          <w:rFonts w:ascii="Times New Roman"/>
          <w:b w:val="false"/>
          <w:i w:val="false"/>
          <w:color w:val="000000"/>
          <w:sz w:val="28"/>
        </w:rPr>
        <w:t>
      3) кинематография;</w:t>
      </w:r>
    </w:p>
    <w:bookmarkEnd w:id="28"/>
    <w:bookmarkStart w:name="z38" w:id="29"/>
    <w:p>
      <w:pPr>
        <w:spacing w:after="0"/>
        <w:ind w:left="0"/>
        <w:jc w:val="both"/>
      </w:pPr>
      <w:r>
        <w:rPr>
          <w:rFonts w:ascii="Times New Roman"/>
          <w:b w:val="false"/>
          <w:i w:val="false"/>
          <w:color w:val="000000"/>
          <w:sz w:val="28"/>
        </w:rPr>
        <w:t>
      4) мемлекеттік рәміздер;</w:t>
      </w:r>
    </w:p>
    <w:bookmarkEnd w:id="29"/>
    <w:bookmarkStart w:name="z39" w:id="30"/>
    <w:p>
      <w:pPr>
        <w:spacing w:after="0"/>
        <w:ind w:left="0"/>
        <w:jc w:val="both"/>
      </w:pPr>
      <w:r>
        <w:rPr>
          <w:rFonts w:ascii="Times New Roman"/>
          <w:b w:val="false"/>
          <w:i w:val="false"/>
          <w:color w:val="000000"/>
          <w:sz w:val="28"/>
        </w:rPr>
        <w:t>
      5) архив ісі және құжаттамалық қамтамасыз ету;</w:t>
      </w:r>
    </w:p>
    <w:bookmarkEnd w:id="30"/>
    <w:bookmarkStart w:name="z40" w:id="31"/>
    <w:p>
      <w:pPr>
        <w:spacing w:after="0"/>
        <w:ind w:left="0"/>
        <w:jc w:val="both"/>
      </w:pPr>
      <w:r>
        <w:rPr>
          <w:rFonts w:ascii="Times New Roman"/>
          <w:b w:val="false"/>
          <w:i w:val="false"/>
          <w:color w:val="000000"/>
          <w:sz w:val="28"/>
        </w:rPr>
        <w:t>
      6) электрондық құжат айналымы мен электрондық архивтер, оның ішінде таратылуы шектелген қызметтік ақпарат және онымен жұмыс істеу;</w:t>
      </w:r>
    </w:p>
    <w:bookmarkEnd w:id="31"/>
    <w:bookmarkStart w:name="z41" w:id="32"/>
    <w:p>
      <w:pPr>
        <w:spacing w:after="0"/>
        <w:ind w:left="0"/>
        <w:jc w:val="both"/>
      </w:pPr>
      <w:r>
        <w:rPr>
          <w:rFonts w:ascii="Times New Roman"/>
          <w:b w:val="false"/>
          <w:i w:val="false"/>
          <w:color w:val="000000"/>
          <w:sz w:val="28"/>
        </w:rPr>
        <w:t>
      7) ономастика;</w:t>
      </w:r>
    </w:p>
    <w:bookmarkEnd w:id="32"/>
    <w:bookmarkStart w:name="z42" w:id="33"/>
    <w:p>
      <w:pPr>
        <w:spacing w:after="0"/>
        <w:ind w:left="0"/>
        <w:jc w:val="both"/>
      </w:pPr>
      <w:r>
        <w:rPr>
          <w:rFonts w:ascii="Times New Roman"/>
          <w:b w:val="false"/>
          <w:i w:val="false"/>
          <w:color w:val="000000"/>
          <w:sz w:val="28"/>
        </w:rPr>
        <w:t>
      8) креативті индустриялар және шығармашылық қызмет нәтижелерін коммерцияландыру;</w:t>
      </w:r>
    </w:p>
    <w:bookmarkEnd w:id="33"/>
    <w:bookmarkStart w:name="z43" w:id="34"/>
    <w:p>
      <w:pPr>
        <w:spacing w:after="0"/>
        <w:ind w:left="0"/>
        <w:jc w:val="both"/>
      </w:pPr>
      <w:r>
        <w:rPr>
          <w:rFonts w:ascii="Times New Roman"/>
          <w:b w:val="false"/>
          <w:i w:val="false"/>
          <w:color w:val="000000"/>
          <w:sz w:val="28"/>
        </w:rPr>
        <w:t>
      9) ақпарат;</w:t>
      </w:r>
    </w:p>
    <w:bookmarkEnd w:id="34"/>
    <w:bookmarkStart w:name="z44" w:id="35"/>
    <w:p>
      <w:pPr>
        <w:spacing w:after="0"/>
        <w:ind w:left="0"/>
        <w:jc w:val="both"/>
      </w:pPr>
      <w:r>
        <w:rPr>
          <w:rFonts w:ascii="Times New Roman"/>
          <w:b w:val="false"/>
          <w:i w:val="false"/>
          <w:color w:val="000000"/>
          <w:sz w:val="28"/>
        </w:rPr>
        <w:t>
      10) ақпаратқа қол жеткізу;</w:t>
      </w:r>
    </w:p>
    <w:bookmarkEnd w:id="35"/>
    <w:bookmarkStart w:name="z45" w:id="36"/>
    <w:p>
      <w:pPr>
        <w:spacing w:after="0"/>
        <w:ind w:left="0"/>
        <w:jc w:val="both"/>
      </w:pPr>
      <w:r>
        <w:rPr>
          <w:rFonts w:ascii="Times New Roman"/>
          <w:b w:val="false"/>
          <w:i w:val="false"/>
          <w:color w:val="000000"/>
          <w:sz w:val="28"/>
        </w:rPr>
        <w:t>
      11) балаларды олардың денсаулығына және дамуына зиян келтіретін ақпараттан қорғау;</w:t>
      </w:r>
    </w:p>
    <w:bookmarkEnd w:id="36"/>
    <w:bookmarkStart w:name="z46" w:id="37"/>
    <w:p>
      <w:pPr>
        <w:spacing w:after="0"/>
        <w:ind w:left="0"/>
        <w:jc w:val="both"/>
      </w:pPr>
      <w:r>
        <w:rPr>
          <w:rFonts w:ascii="Times New Roman"/>
          <w:b w:val="false"/>
          <w:i w:val="false"/>
          <w:color w:val="000000"/>
          <w:sz w:val="28"/>
        </w:rPr>
        <w:t>
      12) телерадио хабарларын тарату;</w:t>
      </w:r>
    </w:p>
    <w:bookmarkEnd w:id="37"/>
    <w:bookmarkStart w:name="z47" w:id="38"/>
    <w:p>
      <w:pPr>
        <w:spacing w:after="0"/>
        <w:ind w:left="0"/>
        <w:jc w:val="both"/>
      </w:pPr>
      <w:r>
        <w:rPr>
          <w:rFonts w:ascii="Times New Roman"/>
          <w:b w:val="false"/>
          <w:i w:val="false"/>
          <w:color w:val="000000"/>
          <w:sz w:val="28"/>
        </w:rPr>
        <w:t>
      13) бұқаралық ақпарат құралдары;</w:t>
      </w:r>
    </w:p>
    <w:bookmarkEnd w:id="38"/>
    <w:bookmarkStart w:name="z48" w:id="39"/>
    <w:p>
      <w:pPr>
        <w:spacing w:after="0"/>
        <w:ind w:left="0"/>
        <w:jc w:val="both"/>
      </w:pPr>
      <w:r>
        <w:rPr>
          <w:rFonts w:ascii="Times New Roman"/>
          <w:b w:val="false"/>
          <w:i w:val="false"/>
          <w:color w:val="000000"/>
          <w:sz w:val="28"/>
        </w:rPr>
        <w:t>
      14) онлайн-платформалар және онлайн-жарнама;</w:t>
      </w:r>
    </w:p>
    <w:bookmarkEnd w:id="39"/>
    <w:bookmarkStart w:name="z49" w:id="40"/>
    <w:p>
      <w:pPr>
        <w:spacing w:after="0"/>
        <w:ind w:left="0"/>
        <w:jc w:val="both"/>
      </w:pPr>
      <w:r>
        <w:rPr>
          <w:rFonts w:ascii="Times New Roman"/>
          <w:b w:val="false"/>
          <w:i w:val="false"/>
          <w:color w:val="000000"/>
          <w:sz w:val="28"/>
        </w:rPr>
        <w:t>
      15) діни қызмет;</w:t>
      </w:r>
    </w:p>
    <w:bookmarkEnd w:id="40"/>
    <w:bookmarkStart w:name="z50" w:id="41"/>
    <w:p>
      <w:pPr>
        <w:spacing w:after="0"/>
        <w:ind w:left="0"/>
        <w:jc w:val="both"/>
      </w:pPr>
      <w:r>
        <w:rPr>
          <w:rFonts w:ascii="Times New Roman"/>
          <w:b w:val="false"/>
          <w:i w:val="false"/>
          <w:color w:val="000000"/>
          <w:sz w:val="28"/>
        </w:rPr>
        <w:t>
      16) мемлекеттік жастар және отбасы саясаты;</w:t>
      </w:r>
    </w:p>
    <w:bookmarkEnd w:id="41"/>
    <w:bookmarkStart w:name="z51" w:id="42"/>
    <w:p>
      <w:pPr>
        <w:spacing w:after="0"/>
        <w:ind w:left="0"/>
        <w:jc w:val="both"/>
      </w:pPr>
      <w:r>
        <w:rPr>
          <w:rFonts w:ascii="Times New Roman"/>
          <w:b w:val="false"/>
          <w:i w:val="false"/>
          <w:color w:val="000000"/>
          <w:sz w:val="28"/>
        </w:rPr>
        <w:t>
      17) қоғамдық сананы жаңғырту;</w:t>
      </w:r>
    </w:p>
    <w:bookmarkEnd w:id="42"/>
    <w:bookmarkStart w:name="z52" w:id="43"/>
    <w:p>
      <w:pPr>
        <w:spacing w:after="0"/>
        <w:ind w:left="0"/>
        <w:jc w:val="both"/>
      </w:pPr>
      <w:r>
        <w:rPr>
          <w:rFonts w:ascii="Times New Roman"/>
          <w:b w:val="false"/>
          <w:i w:val="false"/>
          <w:color w:val="000000"/>
          <w:sz w:val="28"/>
        </w:rPr>
        <w:t>
      18) қайырымдылық;</w:t>
      </w:r>
    </w:p>
    <w:bookmarkEnd w:id="43"/>
    <w:bookmarkStart w:name="z53" w:id="44"/>
    <w:p>
      <w:pPr>
        <w:spacing w:after="0"/>
        <w:ind w:left="0"/>
        <w:jc w:val="both"/>
      </w:pPr>
      <w:r>
        <w:rPr>
          <w:rFonts w:ascii="Times New Roman"/>
          <w:b w:val="false"/>
          <w:i w:val="false"/>
          <w:color w:val="000000"/>
          <w:sz w:val="28"/>
        </w:rPr>
        <w:t>
      19) волонтерлік қызмет;</w:t>
      </w:r>
    </w:p>
    <w:bookmarkEnd w:id="44"/>
    <w:bookmarkStart w:name="z54" w:id="45"/>
    <w:p>
      <w:pPr>
        <w:spacing w:after="0"/>
        <w:ind w:left="0"/>
        <w:jc w:val="both"/>
      </w:pPr>
      <w:r>
        <w:rPr>
          <w:rFonts w:ascii="Times New Roman"/>
          <w:b w:val="false"/>
          <w:i w:val="false"/>
          <w:color w:val="000000"/>
          <w:sz w:val="28"/>
        </w:rPr>
        <w:t>
      20) медиация;</w:t>
      </w:r>
    </w:p>
    <w:bookmarkEnd w:id="45"/>
    <w:bookmarkStart w:name="z55" w:id="46"/>
    <w:p>
      <w:pPr>
        <w:spacing w:after="0"/>
        <w:ind w:left="0"/>
        <w:jc w:val="both"/>
      </w:pPr>
      <w:r>
        <w:rPr>
          <w:rFonts w:ascii="Times New Roman"/>
          <w:b w:val="false"/>
          <w:i w:val="false"/>
          <w:color w:val="000000"/>
          <w:sz w:val="28"/>
        </w:rPr>
        <w:t>
      21) ішкі саяси тұрақтылықты, конфессияаралық және этносаралық келісімді қамтамасыз ету;</w:t>
      </w:r>
    </w:p>
    <w:bookmarkEnd w:id="46"/>
    <w:bookmarkStart w:name="z56" w:id="47"/>
    <w:p>
      <w:pPr>
        <w:spacing w:after="0"/>
        <w:ind w:left="0"/>
        <w:jc w:val="both"/>
      </w:pPr>
      <w:r>
        <w:rPr>
          <w:rFonts w:ascii="Times New Roman"/>
          <w:b w:val="false"/>
          <w:i w:val="false"/>
          <w:color w:val="000000"/>
          <w:sz w:val="28"/>
        </w:rPr>
        <w:t>
      22) мемлекеттің, азаматтық қоғамның және қоғамдық кеңестердің өзара іс-қимылы;</w:t>
      </w:r>
    </w:p>
    <w:bookmarkEnd w:id="47"/>
    <w:bookmarkStart w:name="z57" w:id="48"/>
    <w:p>
      <w:pPr>
        <w:spacing w:after="0"/>
        <w:ind w:left="0"/>
        <w:jc w:val="both"/>
      </w:pPr>
      <w:r>
        <w:rPr>
          <w:rFonts w:ascii="Times New Roman"/>
          <w:b w:val="false"/>
          <w:i w:val="false"/>
          <w:color w:val="000000"/>
          <w:sz w:val="28"/>
        </w:rPr>
        <w:t>
      23) өз құзыреті шегінде Бөлімге жүктелген өзге де міндеттерді жүзеге асыру.</w:t>
      </w:r>
    </w:p>
    <w:bookmarkEnd w:id="48"/>
    <w:bookmarkStart w:name="z58" w:id="49"/>
    <w:p>
      <w:pPr>
        <w:spacing w:after="0"/>
        <w:ind w:left="0"/>
        <w:jc w:val="both"/>
      </w:pPr>
      <w:r>
        <w:rPr>
          <w:rFonts w:ascii="Times New Roman"/>
          <w:b w:val="false"/>
          <w:i w:val="false"/>
          <w:color w:val="000000"/>
          <w:sz w:val="28"/>
        </w:rPr>
        <w:t>
      14. Өкілеттіктері:</w:t>
      </w:r>
    </w:p>
    <w:bookmarkEnd w:id="49"/>
    <w:bookmarkStart w:name="z59" w:id="50"/>
    <w:p>
      <w:pPr>
        <w:spacing w:after="0"/>
        <w:ind w:left="0"/>
        <w:jc w:val="both"/>
      </w:pPr>
      <w:r>
        <w:rPr>
          <w:rFonts w:ascii="Times New Roman"/>
          <w:b w:val="false"/>
          <w:i w:val="false"/>
          <w:color w:val="000000"/>
          <w:sz w:val="28"/>
        </w:rPr>
        <w:t>
      1) Құқықтары:</w:t>
      </w:r>
    </w:p>
    <w:bookmarkEnd w:id="50"/>
    <w:bookmarkStart w:name="z60" w:id="51"/>
    <w:p>
      <w:pPr>
        <w:spacing w:after="0"/>
        <w:ind w:left="0"/>
        <w:jc w:val="both"/>
      </w:pPr>
      <w:r>
        <w:rPr>
          <w:rFonts w:ascii="Times New Roman"/>
          <w:b w:val="false"/>
          <w:i w:val="false"/>
          <w:color w:val="000000"/>
          <w:sz w:val="28"/>
        </w:rPr>
        <w:t>
      Бюджет кодексімен, "Мемлекеттік мүлік туралы" Қазақстан Республикасының Заңымен,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Қазақстан Республикасының Ұлттық экономика министрінің 2014 жылғы 6 қарашадағы № 72 бұйрығымен қарастырылған бөлімнің құзыретіне жатқызылған қызметтерді жүзеге асыру үшін ақпаратты мемлекеттік органдардан, ұйымдардан және жеке тұлғалардан сұрауға және алуға;</w:t>
      </w:r>
    </w:p>
    <w:bookmarkEnd w:id="51"/>
    <w:bookmarkStart w:name="z61" w:id="52"/>
    <w:p>
      <w:pPr>
        <w:spacing w:after="0"/>
        <w:ind w:left="0"/>
        <w:jc w:val="both"/>
      </w:pPr>
      <w:r>
        <w:rPr>
          <w:rFonts w:ascii="Times New Roman"/>
          <w:b w:val="false"/>
          <w:i w:val="false"/>
          <w:color w:val="000000"/>
          <w:sz w:val="28"/>
        </w:rPr>
        <w:t>
      аудан бюджетін жоспарлау және орындау, сондай-ақ экономикалық тиімділікке және бекітілген аудандық бюджеттік бағдарламалардың (кіші бағдарламалардың) мақсатты орындалуына баға беру мәселелері бойынша Қазақстан Республикасының бюджеттік заңнамасы талаптарының бұзылу себептеріне баға беруге;</w:t>
      </w:r>
    </w:p>
    <w:bookmarkEnd w:id="52"/>
    <w:bookmarkStart w:name="z62" w:id="53"/>
    <w:p>
      <w:pPr>
        <w:spacing w:after="0"/>
        <w:ind w:left="0"/>
        <w:jc w:val="both"/>
      </w:pPr>
      <w:r>
        <w:rPr>
          <w:rFonts w:ascii="Times New Roman"/>
          <w:b w:val="false"/>
          <w:i w:val="false"/>
          <w:color w:val="000000"/>
          <w:sz w:val="28"/>
        </w:rPr>
        <w:t>
      ауданның коммуналдық меншігіндегі аудандық коммуналдық мүлікті, соның ішінде акционерлік қоғамдардың мемлекеттік акциялар пакетін (жауапкершіліктері шектеулі серіктестіктердің үлестерін) иемденуге, пайдалануға;</w:t>
      </w:r>
    </w:p>
    <w:bookmarkEnd w:id="53"/>
    <w:bookmarkStart w:name="z63" w:id="54"/>
    <w:p>
      <w:pPr>
        <w:spacing w:after="0"/>
        <w:ind w:left="0"/>
        <w:jc w:val="both"/>
      </w:pPr>
      <w:r>
        <w:rPr>
          <w:rFonts w:ascii="Times New Roman"/>
          <w:b w:val="false"/>
          <w:i w:val="false"/>
          <w:color w:val="000000"/>
          <w:sz w:val="28"/>
        </w:rPr>
        <w:t>
      Бөлімнің құқықтарын және мүдделерін қорғау бойынша барлық деңгейдегі сот органдарына шағымдануға, аудандық коммуналдық мүлікті иемдену, пайдалану және билік ету сұрақтары, Бөлім қызметінің сұрақтары бойынша Қазақстан Республикасы соттарында Бөлімнің мүддесін білдіруге;</w:t>
      </w:r>
    </w:p>
    <w:bookmarkEnd w:id="54"/>
    <w:bookmarkStart w:name="z64" w:id="55"/>
    <w:p>
      <w:pPr>
        <w:spacing w:after="0"/>
        <w:ind w:left="0"/>
        <w:jc w:val="both"/>
      </w:pPr>
      <w:r>
        <w:rPr>
          <w:rFonts w:ascii="Times New Roman"/>
          <w:b w:val="false"/>
          <w:i w:val="false"/>
          <w:color w:val="000000"/>
          <w:sz w:val="28"/>
        </w:rPr>
        <w:t>
      аудандық коммуналдық меншіктегі жекешелендіру объектілерін бағалау шығындарын қаржыландыру үшін қаражатты пайдалануға, аукциондарды, тендірлерді ұйымдастыру және өткізуге, жекешелендіруден кейінгі бақылауды жүргізуге, аудандық бюджетте қарастырылған қаражат есебінен заңды және жеке тұлғаларды сараптаушы және кеңес беруші ретінде шарт негізінде тартуға;</w:t>
      </w:r>
    </w:p>
    <w:bookmarkEnd w:id="55"/>
    <w:bookmarkStart w:name="z65" w:id="56"/>
    <w:p>
      <w:pPr>
        <w:spacing w:after="0"/>
        <w:ind w:left="0"/>
        <w:jc w:val="both"/>
      </w:pPr>
      <w:r>
        <w:rPr>
          <w:rFonts w:ascii="Times New Roman"/>
          <w:b w:val="false"/>
          <w:i w:val="false"/>
          <w:color w:val="000000"/>
          <w:sz w:val="28"/>
        </w:rPr>
        <w:t>
      шарттың талаптарын бұзғаны, соның ішінде аудандық коммуналдық меншік объектілерінің меншіктік жалға беру (жалдау) төлемін төлемегені немесе уақытында төлемегені үшін; жалға берілген объектіні тағайындалуна байланысты емес пайдаланғаны үшін, оны жалға берушінің келісімсіз субжалға бергені үшін, сондай-ақ жалға алушымен жалға берушінің келісімісіз оның ішінде орналасқан инженерлік жүйелерді және коммуникацияларды қайта жаңғарту, қайта жоспарлау немесе объектіні қайта жабдықтауды жүргізу; аудандық коммуналдық меншік объектілерін өтеусіз пайдалануға (ссуданы), сатып алу-сату, сенімгерлік басқару шарттарының талаптарын бұзғаны немесе орындамағаны үшін төлемақы және айыппұл есептеуге;</w:t>
      </w:r>
    </w:p>
    <w:bookmarkEnd w:id="56"/>
    <w:bookmarkStart w:name="z66" w:id="57"/>
    <w:p>
      <w:pPr>
        <w:spacing w:after="0"/>
        <w:ind w:left="0"/>
        <w:jc w:val="both"/>
      </w:pPr>
      <w:r>
        <w:rPr>
          <w:rFonts w:ascii="Times New Roman"/>
          <w:b w:val="false"/>
          <w:i w:val="false"/>
          <w:color w:val="000000"/>
          <w:sz w:val="28"/>
        </w:rPr>
        <w:t>
      2) Міндеттері:</w:t>
      </w:r>
    </w:p>
    <w:bookmarkEnd w:id="57"/>
    <w:bookmarkStart w:name="z67" w:id="58"/>
    <w:p>
      <w:pPr>
        <w:spacing w:after="0"/>
        <w:ind w:left="0"/>
        <w:jc w:val="both"/>
      </w:pPr>
      <w:r>
        <w:rPr>
          <w:rFonts w:ascii="Times New Roman"/>
          <w:b w:val="false"/>
          <w:i w:val="false"/>
          <w:color w:val="000000"/>
          <w:sz w:val="28"/>
        </w:rPr>
        <w:t>
      материалдарды және ақпараттарды заңды және жеке тұлғалардан бұл туралы ресми сұрау салу түскен жағдайда өз құзыреті шегінде ұсыну;</w:t>
      </w:r>
    </w:p>
    <w:bookmarkEnd w:id="58"/>
    <w:bookmarkStart w:name="z68" w:id="59"/>
    <w:p>
      <w:pPr>
        <w:spacing w:after="0"/>
        <w:ind w:left="0"/>
        <w:jc w:val="both"/>
      </w:pPr>
      <w:r>
        <w:rPr>
          <w:rFonts w:ascii="Times New Roman"/>
          <w:b w:val="false"/>
          <w:i w:val="false"/>
          <w:color w:val="000000"/>
          <w:sz w:val="28"/>
        </w:rPr>
        <w:t>
      нормативтік құқықтық актілердің жобаларын әзірлеу;</w:t>
      </w:r>
    </w:p>
    <w:bookmarkEnd w:id="59"/>
    <w:bookmarkStart w:name="z69" w:id="60"/>
    <w:p>
      <w:pPr>
        <w:spacing w:after="0"/>
        <w:ind w:left="0"/>
        <w:jc w:val="both"/>
      </w:pPr>
      <w:r>
        <w:rPr>
          <w:rFonts w:ascii="Times New Roman"/>
          <w:b w:val="false"/>
          <w:i w:val="false"/>
          <w:color w:val="000000"/>
          <w:sz w:val="28"/>
        </w:rPr>
        <w:t>
      ауданның қаржылық қызметі, коммуналдық меншігі мәселелері бойынша барлық сот, мемлекеттік органдарда және басқа да ұйымдарда аудан әкімінің, әкімдігінің мүддесін білдіру;</w:t>
      </w:r>
    </w:p>
    <w:bookmarkEnd w:id="60"/>
    <w:bookmarkStart w:name="z70" w:id="61"/>
    <w:p>
      <w:pPr>
        <w:spacing w:after="0"/>
        <w:ind w:left="0"/>
        <w:jc w:val="both"/>
      </w:pPr>
      <w:r>
        <w:rPr>
          <w:rFonts w:ascii="Times New Roman"/>
          <w:b w:val="false"/>
          <w:i w:val="false"/>
          <w:color w:val="000000"/>
          <w:sz w:val="28"/>
        </w:rPr>
        <w:t>
      Қазақстан Республикасының Азаматтық кодексіне, Қазақстан Республикасының Бюджет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 Заңына, "Мемлекеттік қызметтер туралы" Қазақстан Республикасы Заңына, "Қазақстан Республикасының мемлекеттік қызметі туралы" Қазақстан Республикасы Заңына, "Мемлекеттік сатып алу туралы" Қазақстан Республикасы Заңына сәйкес міндеттерді жүзеге асыру;</w:t>
      </w:r>
    </w:p>
    <w:bookmarkEnd w:id="61"/>
    <w:bookmarkStart w:name="z71" w:id="62"/>
    <w:p>
      <w:pPr>
        <w:spacing w:after="0"/>
        <w:ind w:left="0"/>
        <w:jc w:val="both"/>
      </w:pPr>
      <w:r>
        <w:rPr>
          <w:rFonts w:ascii="Times New Roman"/>
          <w:b w:val="false"/>
          <w:i w:val="false"/>
          <w:color w:val="000000"/>
          <w:sz w:val="28"/>
        </w:rPr>
        <w:t>
      15. Функциялары:</w:t>
      </w:r>
    </w:p>
    <w:bookmarkEnd w:id="62"/>
    <w:bookmarkStart w:name="z72" w:id="63"/>
    <w:p>
      <w:pPr>
        <w:spacing w:after="0"/>
        <w:ind w:left="0"/>
        <w:jc w:val="both"/>
      </w:pPr>
      <w:r>
        <w:rPr>
          <w:rFonts w:ascii="Times New Roman"/>
          <w:b w:val="false"/>
          <w:i w:val="false"/>
          <w:color w:val="000000"/>
          <w:sz w:val="28"/>
        </w:rPr>
        <w:t>
      1) Қазақстан Республикасы Президенті мен Үкіметінің актілерін, ішкі саясат, мәдениет, тілдерді дамыту саласындағы әкімдік қаулыларын, облыс пен аудан әкімінің шешімдерін, өкімдерін және тапсырмаларын орындауды қамтамасыз етеді;</w:t>
      </w:r>
    </w:p>
    <w:bookmarkEnd w:id="63"/>
    <w:bookmarkStart w:name="z73" w:id="64"/>
    <w:p>
      <w:pPr>
        <w:spacing w:after="0"/>
        <w:ind w:left="0"/>
        <w:jc w:val="both"/>
      </w:pPr>
      <w:r>
        <w:rPr>
          <w:rFonts w:ascii="Times New Roman"/>
          <w:b w:val="false"/>
          <w:i w:val="false"/>
          <w:color w:val="000000"/>
          <w:sz w:val="28"/>
        </w:rPr>
        <w:t>
      2) өз құзіретіне кіретін мәселелер бойынша әкімдік қаулыларының, аудан әкімінің шешімдерінің, аудандық бағдарламалар мен ауданның әлеуметтік-экономикалық даму жоспарларының жобаларын әзірлейді;</w:t>
      </w:r>
    </w:p>
    <w:bookmarkEnd w:id="64"/>
    <w:bookmarkStart w:name="z74" w:id="65"/>
    <w:p>
      <w:pPr>
        <w:spacing w:after="0"/>
        <w:ind w:left="0"/>
        <w:jc w:val="both"/>
      </w:pPr>
      <w:r>
        <w:rPr>
          <w:rFonts w:ascii="Times New Roman"/>
          <w:b w:val="false"/>
          <w:i w:val="false"/>
          <w:color w:val="000000"/>
          <w:sz w:val="28"/>
        </w:rPr>
        <w:t xml:space="preserve">
      3) өз құзіретіне кіретін сұрақтар бойынша ақпараттық-сараптамалық материалдар мен құжаттарды әзірлейді; </w:t>
      </w:r>
    </w:p>
    <w:bookmarkEnd w:id="65"/>
    <w:bookmarkStart w:name="z75" w:id="66"/>
    <w:p>
      <w:pPr>
        <w:spacing w:after="0"/>
        <w:ind w:left="0"/>
        <w:jc w:val="both"/>
      </w:pPr>
      <w:r>
        <w:rPr>
          <w:rFonts w:ascii="Times New Roman"/>
          <w:b w:val="false"/>
          <w:i w:val="false"/>
          <w:color w:val="000000"/>
          <w:sz w:val="28"/>
        </w:rPr>
        <w:t>
      4) аудан әкімдігінің және басқа да консультативтік-кеңестік органдардың отырыстарына қатысады;</w:t>
      </w:r>
    </w:p>
    <w:bookmarkEnd w:id="66"/>
    <w:bookmarkStart w:name="z76" w:id="67"/>
    <w:p>
      <w:pPr>
        <w:spacing w:after="0"/>
        <w:ind w:left="0"/>
        <w:jc w:val="both"/>
      </w:pPr>
      <w:r>
        <w:rPr>
          <w:rFonts w:ascii="Times New Roman"/>
          <w:b w:val="false"/>
          <w:i w:val="false"/>
          <w:color w:val="000000"/>
          <w:sz w:val="28"/>
        </w:rPr>
        <w:t>
      5) аудандық қоғамдық-саяси және мәдени іс-шараларды саяси қамтамасыз етуді жүргізеді;</w:t>
      </w:r>
    </w:p>
    <w:bookmarkEnd w:id="67"/>
    <w:bookmarkStart w:name="z77" w:id="68"/>
    <w:p>
      <w:pPr>
        <w:spacing w:after="0"/>
        <w:ind w:left="0"/>
        <w:jc w:val="both"/>
      </w:pPr>
      <w:r>
        <w:rPr>
          <w:rFonts w:ascii="Times New Roman"/>
          <w:b w:val="false"/>
          <w:i w:val="false"/>
          <w:color w:val="000000"/>
          <w:sz w:val="28"/>
        </w:rPr>
        <w:t>
      6) этносаралық қатынастар, Қазақстан Республикасындағы адам құқықтары мен еркіндіктерін қамтамасыз ету және сақтау саласындағы республикалық, аймақтық бағдарламаларды жүзеге асыруға қатысады;</w:t>
      </w:r>
    </w:p>
    <w:bookmarkEnd w:id="68"/>
    <w:bookmarkStart w:name="z78" w:id="69"/>
    <w:p>
      <w:pPr>
        <w:spacing w:after="0"/>
        <w:ind w:left="0"/>
        <w:jc w:val="both"/>
      </w:pPr>
      <w:r>
        <w:rPr>
          <w:rFonts w:ascii="Times New Roman"/>
          <w:b w:val="false"/>
          <w:i w:val="false"/>
          <w:color w:val="000000"/>
          <w:sz w:val="28"/>
        </w:rPr>
        <w:t>
      7) мәліметтердің ақпараттық жиынтығын қалыптастыру, жинақтап қорыту және топтастыру бойынша жұмыстарды ұйымдастырады;</w:t>
      </w:r>
    </w:p>
    <w:bookmarkEnd w:id="69"/>
    <w:bookmarkStart w:name="z79" w:id="70"/>
    <w:p>
      <w:pPr>
        <w:spacing w:after="0"/>
        <w:ind w:left="0"/>
        <w:jc w:val="both"/>
      </w:pPr>
      <w:r>
        <w:rPr>
          <w:rFonts w:ascii="Times New Roman"/>
          <w:b w:val="false"/>
          <w:i w:val="false"/>
          <w:color w:val="000000"/>
          <w:sz w:val="28"/>
        </w:rPr>
        <w:t>
      8) саяси партиялармен, ұлттық мәдени бірлестіктермен, құқық қорғау, діни және басқа да қоғамдық ұйымдармен байланыстарды жүзеге асырады;</w:t>
      </w:r>
    </w:p>
    <w:bookmarkEnd w:id="70"/>
    <w:bookmarkStart w:name="z80" w:id="71"/>
    <w:p>
      <w:pPr>
        <w:spacing w:after="0"/>
        <w:ind w:left="0"/>
        <w:jc w:val="both"/>
      </w:pPr>
      <w:r>
        <w:rPr>
          <w:rFonts w:ascii="Times New Roman"/>
          <w:b w:val="false"/>
          <w:i w:val="false"/>
          <w:color w:val="000000"/>
          <w:sz w:val="28"/>
        </w:rPr>
        <w:t>
      9) аудандағы ішкі саяси тұрақтылық пен саяси процестерді демократияландыруға бағытталған республикалық және аймақтық ғылыми-практикалық іс-шараларды дайындауға және өткізуге қатысады;</w:t>
      </w:r>
    </w:p>
    <w:bookmarkEnd w:id="71"/>
    <w:bookmarkStart w:name="z81" w:id="72"/>
    <w:p>
      <w:pPr>
        <w:spacing w:after="0"/>
        <w:ind w:left="0"/>
        <w:jc w:val="both"/>
      </w:pPr>
      <w:r>
        <w:rPr>
          <w:rFonts w:ascii="Times New Roman"/>
          <w:b w:val="false"/>
          <w:i w:val="false"/>
          <w:color w:val="000000"/>
          <w:sz w:val="28"/>
        </w:rPr>
        <w:t>
      10) ауданда мемлекеттік жастар саясатын іске асыруды қамтамасыз етеді;</w:t>
      </w:r>
    </w:p>
    <w:bookmarkEnd w:id="72"/>
    <w:bookmarkStart w:name="z82" w:id="73"/>
    <w:p>
      <w:pPr>
        <w:spacing w:after="0"/>
        <w:ind w:left="0"/>
        <w:jc w:val="both"/>
      </w:pPr>
      <w:r>
        <w:rPr>
          <w:rFonts w:ascii="Times New Roman"/>
          <w:b w:val="false"/>
          <w:i w:val="false"/>
          <w:color w:val="000000"/>
          <w:sz w:val="28"/>
        </w:rPr>
        <w:t>
      11) діни-ағартушылық қызмет арқылы қандай да бір діни ілімді уағыздау мен таратуды жүзеге асыратын шетелдік азаматтардың және заңды тұлға белгілері жоқ саны аз діни топтардың қызметіне мониторинг жүргізеді;</w:t>
      </w:r>
    </w:p>
    <w:bookmarkEnd w:id="73"/>
    <w:bookmarkStart w:name="z83" w:id="74"/>
    <w:p>
      <w:pPr>
        <w:spacing w:after="0"/>
        <w:ind w:left="0"/>
        <w:jc w:val="both"/>
      </w:pPr>
      <w:r>
        <w:rPr>
          <w:rFonts w:ascii="Times New Roman"/>
          <w:b w:val="false"/>
          <w:i w:val="false"/>
          <w:color w:val="000000"/>
          <w:sz w:val="28"/>
        </w:rPr>
        <w:t>
      12) аудандық деңгейде ақпараттық-насихат іс-шараларын жүзеге асырады;</w:t>
      </w:r>
    </w:p>
    <w:bookmarkEnd w:id="74"/>
    <w:bookmarkStart w:name="z84" w:id="75"/>
    <w:p>
      <w:pPr>
        <w:spacing w:after="0"/>
        <w:ind w:left="0"/>
        <w:jc w:val="both"/>
      </w:pPr>
      <w:r>
        <w:rPr>
          <w:rFonts w:ascii="Times New Roman"/>
          <w:b w:val="false"/>
          <w:i w:val="false"/>
          <w:color w:val="000000"/>
          <w:sz w:val="28"/>
        </w:rPr>
        <w:t xml:space="preserve">
      13) мемлекеттік рәміздер бойынша аудандық комиссияның жұмысын ұйымдастырады; </w:t>
      </w:r>
    </w:p>
    <w:bookmarkEnd w:id="75"/>
    <w:bookmarkStart w:name="z85" w:id="76"/>
    <w:p>
      <w:pPr>
        <w:spacing w:after="0"/>
        <w:ind w:left="0"/>
        <w:jc w:val="both"/>
      </w:pPr>
      <w:r>
        <w:rPr>
          <w:rFonts w:ascii="Times New Roman"/>
          <w:b w:val="false"/>
          <w:i w:val="false"/>
          <w:color w:val="000000"/>
          <w:sz w:val="28"/>
        </w:rPr>
        <w:t>
      14) аудандық діни бірлестіктермен байланыс жөніндегі Кеңестің жұмысын ұйымдастырады;</w:t>
      </w:r>
    </w:p>
    <w:bookmarkEnd w:id="76"/>
    <w:bookmarkStart w:name="z86" w:id="77"/>
    <w:p>
      <w:pPr>
        <w:spacing w:after="0"/>
        <w:ind w:left="0"/>
        <w:jc w:val="both"/>
      </w:pPr>
      <w:r>
        <w:rPr>
          <w:rFonts w:ascii="Times New Roman"/>
          <w:b w:val="false"/>
          <w:i w:val="false"/>
          <w:color w:val="000000"/>
          <w:sz w:val="28"/>
        </w:rPr>
        <w:t>
      15) үкіметтік емес ұйымдармен ынтымақтастық және өзара әрекет жасау жөніндегі Кеңестің жұмысын ұйымдастырады;</w:t>
      </w:r>
    </w:p>
    <w:bookmarkEnd w:id="77"/>
    <w:bookmarkStart w:name="z87" w:id="78"/>
    <w:p>
      <w:pPr>
        <w:spacing w:after="0"/>
        <w:ind w:left="0"/>
        <w:jc w:val="both"/>
      </w:pPr>
      <w:r>
        <w:rPr>
          <w:rFonts w:ascii="Times New Roman"/>
          <w:b w:val="false"/>
          <w:i w:val="false"/>
          <w:color w:val="000000"/>
          <w:sz w:val="28"/>
        </w:rPr>
        <w:t>
      16) аудандық қоғамдық келісім Кеңесінің жұмысын ұйымдастырады;</w:t>
      </w:r>
    </w:p>
    <w:bookmarkEnd w:id="78"/>
    <w:bookmarkStart w:name="z88" w:id="79"/>
    <w:p>
      <w:pPr>
        <w:spacing w:after="0"/>
        <w:ind w:left="0"/>
        <w:jc w:val="both"/>
      </w:pPr>
      <w:r>
        <w:rPr>
          <w:rFonts w:ascii="Times New Roman"/>
          <w:b w:val="false"/>
          <w:i w:val="false"/>
          <w:color w:val="000000"/>
          <w:sz w:val="28"/>
        </w:rPr>
        <w:t>
      17) аудандық жастар істері жөніндегі Кеңестің жұмысын ұйымдастырады;</w:t>
      </w:r>
    </w:p>
    <w:bookmarkEnd w:id="79"/>
    <w:bookmarkStart w:name="z89" w:id="80"/>
    <w:p>
      <w:pPr>
        <w:spacing w:after="0"/>
        <w:ind w:left="0"/>
        <w:jc w:val="both"/>
      </w:pPr>
      <w:r>
        <w:rPr>
          <w:rFonts w:ascii="Times New Roman"/>
          <w:b w:val="false"/>
          <w:i w:val="false"/>
          <w:color w:val="000000"/>
          <w:sz w:val="28"/>
        </w:rPr>
        <w:t>
      18) әйелдер істері және отбасылық-демографиялық саясат жөніндегі аудандық комиссияның жұмысын ұйымдастырады;</w:t>
      </w:r>
    </w:p>
    <w:bookmarkEnd w:id="80"/>
    <w:bookmarkStart w:name="z90" w:id="81"/>
    <w:p>
      <w:pPr>
        <w:spacing w:after="0"/>
        <w:ind w:left="0"/>
        <w:jc w:val="both"/>
      </w:pPr>
      <w:r>
        <w:rPr>
          <w:rFonts w:ascii="Times New Roman"/>
          <w:b w:val="false"/>
          <w:i w:val="false"/>
          <w:color w:val="000000"/>
          <w:sz w:val="28"/>
        </w:rPr>
        <w:t>
      19) сыбайлас жемқорлыққа қарсы мәдениетті қалыптастыру бойынша жұмысты жүргізеді;</w:t>
      </w:r>
    </w:p>
    <w:bookmarkEnd w:id="81"/>
    <w:bookmarkStart w:name="z91" w:id="82"/>
    <w:p>
      <w:pPr>
        <w:spacing w:after="0"/>
        <w:ind w:left="0"/>
        <w:jc w:val="both"/>
      </w:pPr>
      <w:r>
        <w:rPr>
          <w:rFonts w:ascii="Times New Roman"/>
          <w:b w:val="false"/>
          <w:i w:val="false"/>
          <w:color w:val="000000"/>
          <w:sz w:val="28"/>
        </w:rPr>
        <w:t>
      20) ауданның мәдени-демалыс ұйымдарының қызметін жүзеге асырады және үйлестіреді;</w:t>
      </w:r>
    </w:p>
    <w:bookmarkEnd w:id="82"/>
    <w:bookmarkStart w:name="z92" w:id="83"/>
    <w:p>
      <w:pPr>
        <w:spacing w:after="0"/>
        <w:ind w:left="0"/>
        <w:jc w:val="both"/>
      </w:pPr>
      <w:r>
        <w:rPr>
          <w:rFonts w:ascii="Times New Roman"/>
          <w:b w:val="false"/>
          <w:i w:val="false"/>
          <w:color w:val="000000"/>
          <w:sz w:val="28"/>
        </w:rPr>
        <w:t>
      21) аудан аумағында мәдениет саласындағы қызметті ғылыми-әдістемелік қамтамасыз етуді жүзеге асырады;</w:t>
      </w:r>
    </w:p>
    <w:bookmarkEnd w:id="83"/>
    <w:bookmarkStart w:name="z93" w:id="84"/>
    <w:p>
      <w:pPr>
        <w:spacing w:after="0"/>
        <w:ind w:left="0"/>
        <w:jc w:val="both"/>
      </w:pPr>
      <w:r>
        <w:rPr>
          <w:rFonts w:ascii="Times New Roman"/>
          <w:b w:val="false"/>
          <w:i w:val="false"/>
          <w:color w:val="000000"/>
          <w:sz w:val="28"/>
        </w:rPr>
        <w:t>
      22) театр, музыка өнерін, кітапхана және мұражай ісін дамыту жөніндегі мемлекеттік мәдениет ұйымдарының қызметін қолдау және үйлестіру;</w:t>
      </w:r>
    </w:p>
    <w:bookmarkEnd w:id="84"/>
    <w:bookmarkStart w:name="z94" w:id="85"/>
    <w:p>
      <w:pPr>
        <w:spacing w:after="0"/>
        <w:ind w:left="0"/>
        <w:jc w:val="both"/>
      </w:pPr>
      <w:r>
        <w:rPr>
          <w:rFonts w:ascii="Times New Roman"/>
          <w:b w:val="false"/>
          <w:i w:val="false"/>
          <w:color w:val="000000"/>
          <w:sz w:val="28"/>
        </w:rPr>
        <w:t>
      23) меншік нысанына қарамастан шығармашылық одақтармен және басқа да ұйымдармен мәдениет мәселелері бойынша өзара іс-қимыл жасайды;</w:t>
      </w:r>
    </w:p>
    <w:bookmarkEnd w:id="85"/>
    <w:bookmarkStart w:name="z95" w:id="86"/>
    <w:p>
      <w:pPr>
        <w:spacing w:after="0"/>
        <w:ind w:left="0"/>
        <w:jc w:val="both"/>
      </w:pPr>
      <w:r>
        <w:rPr>
          <w:rFonts w:ascii="Times New Roman"/>
          <w:b w:val="false"/>
          <w:i w:val="false"/>
          <w:color w:val="000000"/>
          <w:sz w:val="28"/>
        </w:rPr>
        <w:t>
      24) ауданның мемлекеттік мәдениет ұйымдарын құру, қайта ұйымдастыру және тарату жөнінде аудан әкімдігіне ұсыныс енгізеді;</w:t>
      </w:r>
    </w:p>
    <w:bookmarkEnd w:id="86"/>
    <w:bookmarkStart w:name="z96" w:id="87"/>
    <w:p>
      <w:pPr>
        <w:spacing w:after="0"/>
        <w:ind w:left="0"/>
        <w:jc w:val="both"/>
      </w:pPr>
      <w:r>
        <w:rPr>
          <w:rFonts w:ascii="Times New Roman"/>
          <w:b w:val="false"/>
          <w:i w:val="false"/>
          <w:color w:val="000000"/>
          <w:sz w:val="28"/>
        </w:rPr>
        <w:t>
      25) халыққа қызмет көрсетудің түрлі салалары мен әлеуметтік салаға мемлекеттік тілді енгізу жөніндегі шараларды іске асырады, халық арасында мемлекеттік тілді насихаттайды;</w:t>
      </w:r>
    </w:p>
    <w:bookmarkEnd w:id="87"/>
    <w:bookmarkStart w:name="z97" w:id="88"/>
    <w:p>
      <w:pPr>
        <w:spacing w:after="0"/>
        <w:ind w:left="0"/>
        <w:jc w:val="both"/>
      </w:pPr>
      <w:r>
        <w:rPr>
          <w:rFonts w:ascii="Times New Roman"/>
          <w:b w:val="false"/>
          <w:i w:val="false"/>
          <w:color w:val="000000"/>
          <w:sz w:val="28"/>
        </w:rPr>
        <w:t>
      26) мемлекеттік тіл саясатының тиімділігін арттыру және мемлекеттік тілдің және Қазақстан халқының басқа да тілдерінің қоғамдық қолданылу аясын кеңейту жөніндегі кешенді шаралар жөнінде ұсыныстар әзірлеу және іске асырады;</w:t>
      </w:r>
    </w:p>
    <w:bookmarkEnd w:id="88"/>
    <w:bookmarkStart w:name="z98" w:id="89"/>
    <w:p>
      <w:pPr>
        <w:spacing w:after="0"/>
        <w:ind w:left="0"/>
        <w:jc w:val="both"/>
      </w:pPr>
      <w:r>
        <w:rPr>
          <w:rFonts w:ascii="Times New Roman"/>
          <w:b w:val="false"/>
          <w:i w:val="false"/>
          <w:color w:val="000000"/>
          <w:sz w:val="28"/>
        </w:rPr>
        <w:t>
      27) театр, музыка, хореография, бейнелеу және өнердің басқа да түрлерін, халық шығармашылығын және көркемөнерпаздықты дамытады;</w:t>
      </w:r>
    </w:p>
    <w:bookmarkEnd w:id="89"/>
    <w:bookmarkStart w:name="z99" w:id="90"/>
    <w:p>
      <w:pPr>
        <w:spacing w:after="0"/>
        <w:ind w:left="0"/>
        <w:jc w:val="both"/>
      </w:pPr>
      <w:r>
        <w:rPr>
          <w:rFonts w:ascii="Times New Roman"/>
          <w:b w:val="false"/>
          <w:i w:val="false"/>
          <w:color w:val="000000"/>
          <w:sz w:val="28"/>
        </w:rPr>
        <w:t>
      28) халықтың адамгершілік тәрбиесі мен мәдени-танымдық демалысына ықпал ететін кино, бейне өнімдерін кеңінен пайдалану жөніндегі жұмысты ұйымдастырады;</w:t>
      </w:r>
    </w:p>
    <w:bookmarkEnd w:id="90"/>
    <w:bookmarkStart w:name="z100" w:id="91"/>
    <w:p>
      <w:pPr>
        <w:spacing w:after="0"/>
        <w:ind w:left="0"/>
        <w:jc w:val="both"/>
      </w:pPr>
      <w:r>
        <w:rPr>
          <w:rFonts w:ascii="Times New Roman"/>
          <w:b w:val="false"/>
          <w:i w:val="false"/>
          <w:color w:val="000000"/>
          <w:sz w:val="28"/>
        </w:rPr>
        <w:t>
      29) мәдениет ұйымдары мен мекемелерінің материалдық-техникалық базасын нығайту және жағдайын қаржыландыру жөніндегі іс-шараларды жүзеге асырады;</w:t>
      </w:r>
    </w:p>
    <w:bookmarkEnd w:id="91"/>
    <w:bookmarkStart w:name="z101" w:id="92"/>
    <w:p>
      <w:pPr>
        <w:spacing w:after="0"/>
        <w:ind w:left="0"/>
        <w:jc w:val="both"/>
      </w:pPr>
      <w:r>
        <w:rPr>
          <w:rFonts w:ascii="Times New Roman"/>
          <w:b w:val="false"/>
          <w:i w:val="false"/>
          <w:color w:val="000000"/>
          <w:sz w:val="28"/>
        </w:rPr>
        <w:t>
      30) тіл саясатын дамытудың тұжырымдамасын іске асыруда мемлекеттік және мемлекеттік емес ұйымдарға мемлекеттік тілде іс жүргізу, халықтың әртүрлі жастағы топтарына мемлекеттік тілді оқытуды ұйымдастыру бөлігінде практикалық және әдістемелік көмек көрсетеді;</w:t>
      </w:r>
    </w:p>
    <w:bookmarkEnd w:id="92"/>
    <w:bookmarkStart w:name="z102" w:id="93"/>
    <w:p>
      <w:pPr>
        <w:spacing w:after="0"/>
        <w:ind w:left="0"/>
        <w:jc w:val="both"/>
      </w:pPr>
      <w:r>
        <w:rPr>
          <w:rFonts w:ascii="Times New Roman"/>
          <w:b w:val="false"/>
          <w:i w:val="false"/>
          <w:color w:val="000000"/>
          <w:sz w:val="28"/>
        </w:rPr>
        <w:t>
      31) азаматтарды тілдік қағидат бойынша кемсітуге жол бермеу бойынша түсіндіру жұмыстарын жүргізеді;</w:t>
      </w:r>
    </w:p>
    <w:bookmarkEnd w:id="93"/>
    <w:bookmarkStart w:name="z103" w:id="94"/>
    <w:p>
      <w:pPr>
        <w:spacing w:after="0"/>
        <w:ind w:left="0"/>
        <w:jc w:val="both"/>
      </w:pPr>
      <w:r>
        <w:rPr>
          <w:rFonts w:ascii="Times New Roman"/>
          <w:b w:val="false"/>
          <w:i w:val="false"/>
          <w:color w:val="000000"/>
          <w:sz w:val="28"/>
        </w:rPr>
        <w:t>
      32) аудармашыларға, мемлекеттік тілде іс жүргізу жөніндегі бас мамандарға, қазақ тілі үйірмелерінің оқытушыларына практикалық көмек көрсетеді;</w:t>
      </w:r>
    </w:p>
    <w:bookmarkEnd w:id="94"/>
    <w:bookmarkStart w:name="z104" w:id="95"/>
    <w:p>
      <w:pPr>
        <w:spacing w:after="0"/>
        <w:ind w:left="0"/>
        <w:jc w:val="both"/>
      </w:pPr>
      <w:r>
        <w:rPr>
          <w:rFonts w:ascii="Times New Roman"/>
          <w:b w:val="false"/>
          <w:i w:val="false"/>
          <w:color w:val="000000"/>
          <w:sz w:val="28"/>
        </w:rPr>
        <w:t>
      33) мәдениет мекемелерінің желісін сақтау жөніндегі іс-шараларды әзірлеу және жүзеге асырады;</w:t>
      </w:r>
    </w:p>
    <w:bookmarkEnd w:id="95"/>
    <w:bookmarkStart w:name="z105" w:id="96"/>
    <w:p>
      <w:pPr>
        <w:spacing w:after="0"/>
        <w:ind w:left="0"/>
        <w:jc w:val="both"/>
      </w:pPr>
      <w:r>
        <w:rPr>
          <w:rFonts w:ascii="Times New Roman"/>
          <w:b w:val="false"/>
          <w:i w:val="false"/>
          <w:color w:val="000000"/>
          <w:sz w:val="28"/>
        </w:rPr>
        <w:t>
      34) ауданда халыққа кітапханалық қызмет көрсетуді жақсартуды қамтамасыз етеді;</w:t>
      </w:r>
    </w:p>
    <w:bookmarkEnd w:id="96"/>
    <w:bookmarkStart w:name="z106" w:id="97"/>
    <w:p>
      <w:pPr>
        <w:spacing w:after="0"/>
        <w:ind w:left="0"/>
        <w:jc w:val="both"/>
      </w:pPr>
      <w:r>
        <w:rPr>
          <w:rFonts w:ascii="Times New Roman"/>
          <w:b w:val="false"/>
          <w:i w:val="false"/>
          <w:color w:val="000000"/>
          <w:sz w:val="28"/>
        </w:rPr>
        <w:t>
      35) белгіленген тәртіпте концерттік қызметті ұйымдастыру, ауданның жеке орындаушылары, көркем ұжымдардың гастрольдерін өткізуге жәрдемдеседі;</w:t>
      </w:r>
    </w:p>
    <w:bookmarkEnd w:id="97"/>
    <w:bookmarkStart w:name="z107" w:id="98"/>
    <w:p>
      <w:pPr>
        <w:spacing w:after="0"/>
        <w:ind w:left="0"/>
        <w:jc w:val="both"/>
      </w:pPr>
      <w:r>
        <w:rPr>
          <w:rFonts w:ascii="Times New Roman"/>
          <w:b w:val="false"/>
          <w:i w:val="false"/>
          <w:color w:val="000000"/>
          <w:sz w:val="28"/>
        </w:rPr>
        <w:t>
      36) аудан аумағында әлем халықтарының тілдерін дамытады;</w:t>
      </w:r>
    </w:p>
    <w:bookmarkEnd w:id="98"/>
    <w:bookmarkStart w:name="z108" w:id="99"/>
    <w:p>
      <w:pPr>
        <w:spacing w:after="0"/>
        <w:ind w:left="0"/>
        <w:jc w:val="both"/>
      </w:pPr>
      <w:r>
        <w:rPr>
          <w:rFonts w:ascii="Times New Roman"/>
          <w:b w:val="false"/>
          <w:i w:val="false"/>
          <w:color w:val="000000"/>
          <w:sz w:val="28"/>
        </w:rPr>
        <w:t>
      37) аудан аумағында халықтық дәстүрлер мен салттарды сақтап, насихаттап, сондай-ақ жаңа көркемөнерпаздар ұжымдарын құрады;</w:t>
      </w:r>
    </w:p>
    <w:bookmarkEnd w:id="99"/>
    <w:bookmarkStart w:name="z109" w:id="100"/>
    <w:p>
      <w:pPr>
        <w:spacing w:after="0"/>
        <w:ind w:left="0"/>
        <w:jc w:val="both"/>
      </w:pPr>
      <w:r>
        <w:rPr>
          <w:rFonts w:ascii="Times New Roman"/>
          <w:b w:val="false"/>
          <w:i w:val="false"/>
          <w:color w:val="000000"/>
          <w:sz w:val="28"/>
        </w:rPr>
        <w:t>
      38) белгіленген тәртіппен мәдениет саласында конкурстар, байқаулар, көрмелер және басқа да іс-шаралар өткізуді ұйымдастырады;</w:t>
      </w:r>
    </w:p>
    <w:bookmarkEnd w:id="100"/>
    <w:bookmarkStart w:name="z110" w:id="101"/>
    <w:p>
      <w:pPr>
        <w:spacing w:after="0"/>
        <w:ind w:left="0"/>
        <w:jc w:val="both"/>
      </w:pPr>
      <w:r>
        <w:rPr>
          <w:rFonts w:ascii="Times New Roman"/>
          <w:b w:val="false"/>
          <w:i w:val="false"/>
          <w:color w:val="000000"/>
          <w:sz w:val="28"/>
        </w:rPr>
        <w:t>
      39) ашық деректер интернет-порталында ақпаратты орналастырады;</w:t>
      </w:r>
    </w:p>
    <w:bookmarkEnd w:id="101"/>
    <w:bookmarkStart w:name="z111" w:id="102"/>
    <w:p>
      <w:pPr>
        <w:spacing w:after="0"/>
        <w:ind w:left="0"/>
        <w:jc w:val="both"/>
      </w:pPr>
      <w:r>
        <w:rPr>
          <w:rFonts w:ascii="Times New Roman"/>
          <w:b w:val="false"/>
          <w:i w:val="false"/>
          <w:color w:val="000000"/>
          <w:sz w:val="28"/>
        </w:rPr>
        <w:t>
      40) ашық бюджеттер интернет-порталында ақпаратты орналастырады;</w:t>
      </w:r>
    </w:p>
    <w:bookmarkEnd w:id="102"/>
    <w:bookmarkStart w:name="z112" w:id="103"/>
    <w:p>
      <w:pPr>
        <w:spacing w:after="0"/>
        <w:ind w:left="0"/>
        <w:jc w:val="both"/>
      </w:pPr>
      <w:r>
        <w:rPr>
          <w:rFonts w:ascii="Times New Roman"/>
          <w:b w:val="false"/>
          <w:i w:val="false"/>
          <w:color w:val="000000"/>
          <w:sz w:val="28"/>
        </w:rPr>
        <w:t>
      41) ашық нормативтік құқықтық актілер интернет-порталында ақпаратты орналастырады;</w:t>
      </w:r>
    </w:p>
    <w:bookmarkEnd w:id="103"/>
    <w:bookmarkStart w:name="z113" w:id="104"/>
    <w:p>
      <w:pPr>
        <w:spacing w:after="0"/>
        <w:ind w:left="0"/>
        <w:jc w:val="both"/>
      </w:pPr>
      <w:r>
        <w:rPr>
          <w:rFonts w:ascii="Times New Roman"/>
          <w:b w:val="false"/>
          <w:i w:val="false"/>
          <w:color w:val="000000"/>
          <w:sz w:val="28"/>
        </w:rPr>
        <w:t>
      42) медиация саласында жүйелі жұмысты қамтамасыз етеді;</w:t>
      </w:r>
    </w:p>
    <w:bookmarkEnd w:id="104"/>
    <w:p>
      <w:pPr>
        <w:spacing w:after="0"/>
        <w:ind w:left="0"/>
        <w:jc w:val="both"/>
      </w:pPr>
      <w:r>
        <w:rPr>
          <w:rFonts w:ascii="Times New Roman"/>
          <w:b w:val="false"/>
          <w:i w:val="false"/>
          <w:color w:val="000000"/>
          <w:sz w:val="28"/>
        </w:rPr>
        <w:t>
      43) маңдайшаны аудандық маңызы бар қалада, ауылда, кентте орналастыру туралы хабарламаларды "Рұқсаттар және хабарламалар туралы" Қазақстан Республикасының Заңына сәйкес қабылдауды және қарауды жүзеге асырады;</w:t>
      </w:r>
    </w:p>
    <w:p>
      <w:pPr>
        <w:spacing w:after="0"/>
        <w:ind w:left="0"/>
        <w:jc w:val="both"/>
      </w:pPr>
      <w:r>
        <w:rPr>
          <w:rFonts w:ascii="Times New Roman"/>
          <w:b w:val="false"/>
          <w:i w:val="false"/>
          <w:color w:val="000000"/>
          <w:sz w:val="28"/>
        </w:rPr>
        <w:t>
      44) өз құзыреті шегінде Қазақстан Республикасының Әкімшілік құқық бұзушылық туралы Кодекстің 75-бабында көзделген әкімшілік құқық бұзушылықтар туралы істер хаттамаларын жасау және оларды қарау, әкімшілік жазалар қолдану.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Солтүстік Қазақстан облысы Мамлют ауданы әкімдігінің 18.03.2025 </w:t>
      </w:r>
      <w:r>
        <w:rPr>
          <w:rFonts w:ascii="Times New Roman"/>
          <w:b w:val="false"/>
          <w:i w:val="false"/>
          <w:color w:val="000000"/>
          <w:sz w:val="28"/>
        </w:rPr>
        <w:t>№ 86</w:t>
      </w:r>
      <w:r>
        <w:rPr>
          <w:rFonts w:ascii="Times New Roman"/>
          <w:b w:val="false"/>
          <w:i w:val="false"/>
          <w:color w:val="ff0000"/>
          <w:sz w:val="28"/>
        </w:rPr>
        <w:t xml:space="preserve"> (қол қойылған күнінен бастап қолданысқа енгізіледі); 2025 жылғы 3 шiлдедегi </w:t>
      </w:r>
      <w:r>
        <w:rPr>
          <w:rFonts w:ascii="Times New Roman"/>
          <w:b w:val="false"/>
          <w:i w:val="false"/>
          <w:color w:val="000000"/>
          <w:sz w:val="28"/>
        </w:rPr>
        <w:t>№ 208</w:t>
      </w:r>
      <w:r>
        <w:rPr>
          <w:rFonts w:ascii="Times New Roman"/>
          <w:b w:val="false"/>
          <w:i w:val="false"/>
          <w:color w:val="ff0000"/>
          <w:sz w:val="28"/>
        </w:rPr>
        <w:t xml:space="preserve"> (қол қойылған күнінен бастап қолданысқа енгізіледі) қаулыларымен.</w:t>
      </w:r>
      <w:r>
        <w:br/>
      </w:r>
      <w:r>
        <w:rPr>
          <w:rFonts w:ascii="Times New Roman"/>
          <w:b w:val="false"/>
          <w:i w:val="false"/>
          <w:color w:val="000000"/>
          <w:sz w:val="28"/>
        </w:rPr>
        <w:t>
</w:t>
      </w:r>
    </w:p>
    <w:bookmarkStart w:name="z114" w:id="105"/>
    <w:p>
      <w:pPr>
        <w:spacing w:after="0"/>
        <w:ind w:left="0"/>
        <w:jc w:val="left"/>
      </w:pPr>
      <w:r>
        <w:rPr>
          <w:rFonts w:ascii="Times New Roman"/>
          <w:b/>
          <w:i w:val="false"/>
          <w:color w:val="000000"/>
        </w:rPr>
        <w:t xml:space="preserve"> 3. Бөлімнің бірінші басшысының дәрежесі, өкілеттілігі </w:t>
      </w:r>
    </w:p>
    <w:bookmarkEnd w:id="105"/>
    <w:bookmarkStart w:name="z115" w:id="106"/>
    <w:p>
      <w:pPr>
        <w:spacing w:after="0"/>
        <w:ind w:left="0"/>
        <w:jc w:val="both"/>
      </w:pPr>
      <w:r>
        <w:rPr>
          <w:rFonts w:ascii="Times New Roman"/>
          <w:b w:val="false"/>
          <w:i w:val="false"/>
          <w:color w:val="000000"/>
          <w:sz w:val="28"/>
        </w:rPr>
        <w:t>
      16. Бөлімді басқаруды Бөлімге жүктелген міндеттердің орындалуына және өз өкілеттілігін жүзеге асыруға дербес жауапты болатын бірінші басшы жүзеге асырады.</w:t>
      </w:r>
    </w:p>
    <w:bookmarkEnd w:id="106"/>
    <w:bookmarkStart w:name="z116" w:id="107"/>
    <w:p>
      <w:pPr>
        <w:spacing w:after="0"/>
        <w:ind w:left="0"/>
        <w:jc w:val="both"/>
      </w:pPr>
      <w:r>
        <w:rPr>
          <w:rFonts w:ascii="Times New Roman"/>
          <w:b w:val="false"/>
          <w:i w:val="false"/>
          <w:color w:val="000000"/>
          <w:sz w:val="28"/>
        </w:rPr>
        <w:t>
      17. Бөлімнің басшысы "Қазақстан Республикасының мемлекеттік қызметі туралы" Қазақстан Республикасы Заңына сәйкес Мамлют ауданы әкімінің өкімімен жұмысқа қабылданады және жұмыстан босатылады.</w:t>
      </w:r>
    </w:p>
    <w:bookmarkEnd w:id="107"/>
    <w:bookmarkStart w:name="z117" w:id="108"/>
    <w:p>
      <w:pPr>
        <w:spacing w:after="0"/>
        <w:ind w:left="0"/>
        <w:jc w:val="both"/>
      </w:pPr>
      <w:r>
        <w:rPr>
          <w:rFonts w:ascii="Times New Roman"/>
          <w:b w:val="false"/>
          <w:i w:val="false"/>
          <w:color w:val="000000"/>
          <w:sz w:val="28"/>
        </w:rPr>
        <w:t>
      18. Бөлім басшысында орынбасары жоқ.</w:t>
      </w:r>
    </w:p>
    <w:bookmarkEnd w:id="108"/>
    <w:bookmarkStart w:name="z118" w:id="109"/>
    <w:p>
      <w:pPr>
        <w:spacing w:after="0"/>
        <w:ind w:left="0"/>
        <w:jc w:val="both"/>
      </w:pPr>
      <w:r>
        <w:rPr>
          <w:rFonts w:ascii="Times New Roman"/>
          <w:b w:val="false"/>
          <w:i w:val="false"/>
          <w:color w:val="000000"/>
          <w:sz w:val="28"/>
        </w:rPr>
        <w:t>
      19. Бөлім басшысының өкілеттілігі:</w:t>
      </w:r>
    </w:p>
    <w:bookmarkEnd w:id="109"/>
    <w:bookmarkStart w:name="z119" w:id="110"/>
    <w:p>
      <w:pPr>
        <w:spacing w:after="0"/>
        <w:ind w:left="0"/>
        <w:jc w:val="both"/>
      </w:pPr>
      <w:r>
        <w:rPr>
          <w:rFonts w:ascii="Times New Roman"/>
          <w:b w:val="false"/>
          <w:i w:val="false"/>
          <w:color w:val="000000"/>
          <w:sz w:val="28"/>
        </w:rPr>
        <w:t>
      1) Бөлімнің Ережесін, оған енгізілетін өзгерістер мен толықтыруларды аудан әкімдігінің бекітуіне ұсынады;</w:t>
      </w:r>
    </w:p>
    <w:bookmarkEnd w:id="110"/>
    <w:bookmarkStart w:name="z120" w:id="111"/>
    <w:p>
      <w:pPr>
        <w:spacing w:after="0"/>
        <w:ind w:left="0"/>
        <w:jc w:val="both"/>
      </w:pPr>
      <w:r>
        <w:rPr>
          <w:rFonts w:ascii="Times New Roman"/>
          <w:b w:val="false"/>
          <w:i w:val="false"/>
          <w:color w:val="000000"/>
          <w:sz w:val="28"/>
        </w:rPr>
        <w:t>
      2) Бөлімнің жұмысын ұйымдастырады, оның қызметіне басшылық жасайды, Бөлімге жүктелген міндеттердің орындалуына және оның қызметтерін жүзеге асыруға дербес жауапты болады;</w:t>
      </w:r>
    </w:p>
    <w:bookmarkEnd w:id="111"/>
    <w:bookmarkStart w:name="z121" w:id="112"/>
    <w:p>
      <w:pPr>
        <w:spacing w:after="0"/>
        <w:ind w:left="0"/>
        <w:jc w:val="both"/>
      </w:pPr>
      <w:r>
        <w:rPr>
          <w:rFonts w:ascii="Times New Roman"/>
          <w:b w:val="false"/>
          <w:i w:val="false"/>
          <w:color w:val="000000"/>
          <w:sz w:val="28"/>
        </w:rPr>
        <w:t>
      3) Бөлім қызметкерлерінің міндеттерін айқындайды және жауапкершілік дәрежесін белгілейді;</w:t>
      </w:r>
    </w:p>
    <w:bookmarkEnd w:id="112"/>
    <w:bookmarkStart w:name="z122" w:id="113"/>
    <w:p>
      <w:pPr>
        <w:spacing w:after="0"/>
        <w:ind w:left="0"/>
        <w:jc w:val="both"/>
      </w:pPr>
      <w:r>
        <w:rPr>
          <w:rFonts w:ascii="Times New Roman"/>
          <w:b w:val="false"/>
          <w:i w:val="false"/>
          <w:color w:val="000000"/>
          <w:sz w:val="28"/>
        </w:rPr>
        <w:t>
      4) Бөлім қызметкерлерін Қазақстан Республикасының Еңбек кодексіне, "Қазақстан Республикасының мемлекеттік қызметі туралы" Қазақстан Республикасы Заңына сәйкес лауазымға тағайындайды және лауазымынан босатады;</w:t>
      </w:r>
    </w:p>
    <w:bookmarkEnd w:id="113"/>
    <w:bookmarkStart w:name="z123" w:id="114"/>
    <w:p>
      <w:pPr>
        <w:spacing w:after="0"/>
        <w:ind w:left="0"/>
        <w:jc w:val="both"/>
      </w:pPr>
      <w:r>
        <w:rPr>
          <w:rFonts w:ascii="Times New Roman"/>
          <w:b w:val="false"/>
          <w:i w:val="false"/>
          <w:color w:val="000000"/>
          <w:sz w:val="28"/>
        </w:rPr>
        <w:t>
      5) еңбек заңнамасына, "Қазақстан Республикасының мемлекеттік қызметі туралы" Қазақстан Республикасы Заңына сәйкес Бөлім қызметкерлерін сыйақыландыру, заттық көмек көрсету және тәртіптік жаза белгілеу мәселелерін шешеді;</w:t>
      </w:r>
    </w:p>
    <w:bookmarkEnd w:id="114"/>
    <w:bookmarkStart w:name="z124" w:id="115"/>
    <w:p>
      <w:pPr>
        <w:spacing w:after="0"/>
        <w:ind w:left="0"/>
        <w:jc w:val="both"/>
      </w:pPr>
      <w:r>
        <w:rPr>
          <w:rFonts w:ascii="Times New Roman"/>
          <w:b w:val="false"/>
          <w:i w:val="false"/>
          <w:color w:val="000000"/>
          <w:sz w:val="28"/>
        </w:rPr>
        <w:t>
      6) өз құзыретінің шегінде бұйрықтар, бөлімнің қызметшілеріне орындауға міндетті нұсқаулар шығарады;</w:t>
      </w:r>
    </w:p>
    <w:bookmarkEnd w:id="115"/>
    <w:bookmarkStart w:name="z125" w:id="116"/>
    <w:p>
      <w:pPr>
        <w:spacing w:after="0"/>
        <w:ind w:left="0"/>
        <w:jc w:val="both"/>
      </w:pPr>
      <w:r>
        <w:rPr>
          <w:rFonts w:ascii="Times New Roman"/>
          <w:b w:val="false"/>
          <w:i w:val="false"/>
          <w:color w:val="000000"/>
          <w:sz w:val="28"/>
        </w:rPr>
        <w:t>
      7) мемлекеттік органдарда, басқа да ұйымдарда Бөлімнің мүддесін білдіреді;</w:t>
      </w:r>
    </w:p>
    <w:bookmarkEnd w:id="116"/>
    <w:bookmarkStart w:name="z126" w:id="117"/>
    <w:p>
      <w:pPr>
        <w:spacing w:after="0"/>
        <w:ind w:left="0"/>
        <w:jc w:val="both"/>
      </w:pPr>
      <w:r>
        <w:rPr>
          <w:rFonts w:ascii="Times New Roman"/>
          <w:b w:val="false"/>
          <w:i w:val="false"/>
          <w:color w:val="000000"/>
          <w:sz w:val="28"/>
        </w:rPr>
        <w:t>
      8) ерлер мен әйелдердің әр түрлі құқықтары және мүмкіндіктерінің мемлекеттік кепілдемесі туралы заңнаманы сақтауды қамтамасыз етеді;</w:t>
      </w:r>
    </w:p>
    <w:bookmarkEnd w:id="117"/>
    <w:bookmarkStart w:name="z127" w:id="118"/>
    <w:p>
      <w:pPr>
        <w:spacing w:after="0"/>
        <w:ind w:left="0"/>
        <w:jc w:val="both"/>
      </w:pPr>
      <w:r>
        <w:rPr>
          <w:rFonts w:ascii="Times New Roman"/>
          <w:b w:val="false"/>
          <w:i w:val="false"/>
          <w:color w:val="000000"/>
          <w:sz w:val="28"/>
        </w:rPr>
        <w:t>
      9) Бөлім қызметкерлерімен сыбайлас жемқорлық заңнамасын сақтауға дербес жауапкершілікті алып жүреді;</w:t>
      </w:r>
    </w:p>
    <w:bookmarkEnd w:id="118"/>
    <w:bookmarkStart w:name="z128" w:id="119"/>
    <w:p>
      <w:pPr>
        <w:spacing w:after="0"/>
        <w:ind w:left="0"/>
        <w:jc w:val="both"/>
      </w:pPr>
      <w:r>
        <w:rPr>
          <w:rFonts w:ascii="Times New Roman"/>
          <w:b w:val="false"/>
          <w:i w:val="false"/>
          <w:color w:val="000000"/>
          <w:sz w:val="28"/>
        </w:rPr>
        <w:t>
      10) Бюджет кодексіне, еңбек, мемлекеттік қызмет, жергілікті мемлекеттік басқару және өзін-өзі басқару туралы заңнамасына сәйкес өзге де өкілеттіктерді жүзеге асырады.</w:t>
      </w:r>
    </w:p>
    <w:bookmarkEnd w:id="119"/>
    <w:bookmarkStart w:name="z129" w:id="120"/>
    <w:p>
      <w:pPr>
        <w:spacing w:after="0"/>
        <w:ind w:left="0"/>
        <w:jc w:val="both"/>
      </w:pPr>
      <w:r>
        <w:rPr>
          <w:rFonts w:ascii="Times New Roman"/>
          <w:b w:val="false"/>
          <w:i w:val="false"/>
          <w:color w:val="000000"/>
          <w:sz w:val="28"/>
        </w:rPr>
        <w:t>
      20. Бөлім басшысының болмаған кезеңінде оның өкiлеттiктерiн орындауды еңбек, мемлекеттiк қызмет туралы заңнамаға сәйкес оны алмастыратын тұлға жүзеге асырады.</w:t>
      </w:r>
    </w:p>
    <w:bookmarkEnd w:id="120"/>
    <w:bookmarkStart w:name="z130" w:id="121"/>
    <w:p>
      <w:pPr>
        <w:spacing w:after="0"/>
        <w:ind w:left="0"/>
        <w:jc w:val="left"/>
      </w:pPr>
      <w:r>
        <w:rPr>
          <w:rFonts w:ascii="Times New Roman"/>
          <w:b/>
          <w:i w:val="false"/>
          <w:color w:val="000000"/>
        </w:rPr>
        <w:t xml:space="preserve"> 4. Бөлімнің мүлігі</w:t>
      </w:r>
    </w:p>
    <w:bookmarkEnd w:id="121"/>
    <w:bookmarkStart w:name="z131" w:id="122"/>
    <w:p>
      <w:pPr>
        <w:spacing w:after="0"/>
        <w:ind w:left="0"/>
        <w:jc w:val="both"/>
      </w:pPr>
      <w:r>
        <w:rPr>
          <w:rFonts w:ascii="Times New Roman"/>
          <w:b w:val="false"/>
          <w:i w:val="false"/>
          <w:color w:val="000000"/>
          <w:sz w:val="28"/>
        </w:rPr>
        <w:t xml:space="preserve">
      21. Мемлекеттік мүлік туралы заңнамада көзделген жағдайларда Бөлімнің жедел басқару құқығында оқшаланған мүлкі болуы мүмкін. </w:t>
      </w:r>
    </w:p>
    <w:bookmarkEnd w:id="122"/>
    <w:bookmarkStart w:name="z132" w:id="123"/>
    <w:p>
      <w:pPr>
        <w:spacing w:after="0"/>
        <w:ind w:left="0"/>
        <w:jc w:val="both"/>
      </w:pPr>
      <w:r>
        <w:rPr>
          <w:rFonts w:ascii="Times New Roman"/>
          <w:b w:val="false"/>
          <w:i w:val="false"/>
          <w:color w:val="000000"/>
          <w:sz w:val="28"/>
        </w:rPr>
        <w:t>
      22. Бөлімнің мүлкі оған меншік иесі берген мүлік, сондай ақ өз қызметі нәтижесінде сатып алынған мүлік (ақшалай кірістерді қоса алғанда) және мемлекеттік мүлік туралы заңнамада тыйым салынбаған өзге де көздер есебінен қалыптастырылады.</w:t>
      </w:r>
    </w:p>
    <w:bookmarkEnd w:id="123"/>
    <w:bookmarkStart w:name="z133" w:id="124"/>
    <w:p>
      <w:pPr>
        <w:spacing w:after="0"/>
        <w:ind w:left="0"/>
        <w:jc w:val="both"/>
      </w:pPr>
      <w:r>
        <w:rPr>
          <w:rFonts w:ascii="Times New Roman"/>
          <w:b w:val="false"/>
          <w:i w:val="false"/>
          <w:color w:val="000000"/>
          <w:sz w:val="28"/>
        </w:rPr>
        <w:t>
      23. Бөлімге бекітілген мүлік ауданның коммуналдық меншігіне жатады.</w:t>
      </w:r>
    </w:p>
    <w:bookmarkEnd w:id="124"/>
    <w:bookmarkStart w:name="z134" w:id="125"/>
    <w:p>
      <w:pPr>
        <w:spacing w:after="0"/>
        <w:ind w:left="0"/>
        <w:jc w:val="both"/>
      </w:pPr>
      <w:r>
        <w:rPr>
          <w:rFonts w:ascii="Times New Roman"/>
          <w:b w:val="false"/>
          <w:i w:val="false"/>
          <w:color w:val="000000"/>
          <w:sz w:val="28"/>
        </w:rPr>
        <w:t>
      24. Егер мемлекеттік мүлік туралы заңнамада өзгеше көзделмесе бөлім өзіне бекітілген мүлікті және қаржыландыру жоспары бойынша өзіне белгіленген қаражат есебінен сатып алынған мүлікті өз бетімен иеліктен шығаруға немесе оған өзгедей тәсілмен билік етуге құқығы жоқ.</w:t>
      </w:r>
    </w:p>
    <w:bookmarkEnd w:id="125"/>
    <w:bookmarkStart w:name="z135" w:id="126"/>
    <w:p>
      <w:pPr>
        <w:spacing w:after="0"/>
        <w:ind w:left="0"/>
        <w:jc w:val="left"/>
      </w:pPr>
      <w:r>
        <w:rPr>
          <w:rFonts w:ascii="Times New Roman"/>
          <w:b/>
          <w:i w:val="false"/>
          <w:color w:val="000000"/>
        </w:rPr>
        <w:t xml:space="preserve"> 5. Бөлімді қайта ұйымдастыру және тарату</w:t>
      </w:r>
    </w:p>
    <w:bookmarkEnd w:id="126"/>
    <w:bookmarkStart w:name="z136" w:id="127"/>
    <w:p>
      <w:pPr>
        <w:spacing w:after="0"/>
        <w:ind w:left="0"/>
        <w:jc w:val="both"/>
      </w:pPr>
      <w:r>
        <w:rPr>
          <w:rFonts w:ascii="Times New Roman"/>
          <w:b w:val="false"/>
          <w:i w:val="false"/>
          <w:color w:val="000000"/>
          <w:sz w:val="28"/>
        </w:rPr>
        <w:t>
      25. Бөлімді қайта ұйымдастыру (бірлестіру, қосу, бөлу, қайта құру) және тарату (жабу) Қазақстан Республикасы Азаматтық кодексіне, Қазақстан Республикасы Еңбек кодексіне, "Қазақстан Республикасындағы жергілікті мемлекеттік басқару және өзін-өзі басқару туралы" Қазақстан Республикасы Заңына, "Заңды тұлғаларды мемлекеттік тіркеу және филиалдар мен өкілдіктерді есептік тіркеу туралы" Қазақстан Республикасы Заңына, "Қазақстан Республикасының мемлекеттік қызметі туралы" Қазақстан Республикасы Заңына, "Мемлекеттік мүлік туралы" Қазақстан Республикасы Заңына, сондай-ақ осы Ережеге сәйкес жүзеге асырылады.</w:t>
      </w:r>
    </w:p>
    <w:bookmarkEnd w:id="127"/>
    <w:bookmarkStart w:name="z137" w:id="128"/>
    <w:p>
      <w:pPr>
        <w:spacing w:after="0"/>
        <w:ind w:left="0"/>
        <w:jc w:val="both"/>
      </w:pPr>
      <w:r>
        <w:rPr>
          <w:rFonts w:ascii="Times New Roman"/>
          <w:b w:val="false"/>
          <w:i w:val="false"/>
          <w:color w:val="000000"/>
          <w:sz w:val="28"/>
        </w:rPr>
        <w:t>
      ______________________________</w:t>
      </w:r>
    </w:p>
    <w:bookmarkEnd w:id="1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