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a182" w14:textId="653a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11-5 "2024-2026 жылдарға арналған Мағжан Жұмабаев ауданы Бастомар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24 қазандағы № 20-9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"2024-2026 жылдарға арналған Мағжан Жұмабаев ауданы Бастомар ауылдық округінің бюджетін бекіту туралы" 2023 жылғы 29 желтоқсандағы № 11-5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Мағжан Жұмабаев ауданы Бастомар ауылдық округінің бюджеті тиісінше осы шешімге 1, 2 және 3-қосымшаларға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221 617,5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6 809,0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214 808,5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226 136,4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-4 518,9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4 518,9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4 518,9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 төрағасының міндеттерін уақытша орындаушы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Бастомар ауылдық округінің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221 617,5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214 808,5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214 808,5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214 808,5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226 136,4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