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b139" w14:textId="5f9b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 "2024-2026 жылдарға арналған Мағжан Жұмабаев ауданы Авангард ауылдық округінің бюджетін бекіту туралы" шешіміне өзгерістер мен толықтырулар енгізу турал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23 ақпандағы № 12-4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Авангард ауылдық округінің бюджетін бекіту туралы" 2023 жылғы 29 желтоқсандағы № 11-1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Авангард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583 002,8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2 719,0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580 283,8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583 498,2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-495,4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495,4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495,4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2024 жылға арналған Авангард ауылдық округінің аудан бюджетінен ағымдағы трансферттердің түсімдері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автомобиль жолдарының жұмыс істеуін қамтамасыз етуге.";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6-1-тармақпен толықтырылсын: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Авангард ауылдық округінің бюджетінде 2024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ақпандағы № 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2024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583 002,8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580 283,8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580 283,8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580 283,8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583 498,2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ақпандағы № 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Авангард ауылдық округі бюджетінің 2024 жылғы 1 қаңтарға қалыптасқан бюджет қаражатының бос қалдықтары және 2023 жылы пайдаланылмаған (толық пайдаланылмаған) нысаналы трансферттерді аудандық бюджеттен қайтару есебінен шығыстары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