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94ed" w14:textId="5b29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27 желтоқсандағы № 8/2 "2024-2026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27 мамырдағы № 13/1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аудандық бюджетін бекіту туралы" 2023 жылғы 27 желтоқсандағы № 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аудандық бюджет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6 346 769,5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2 266 750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103 367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105 601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3 871 051,5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6 968 896,8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106 387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212 290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105 903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-728 514,3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728 514,3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673 314,3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158 030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213 230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ауданның жергілікті атқарушы органның резерві 168 069,4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 № 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6 346 769,5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3 871 051,5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3 871 051,5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6 968 896,8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1 291 415,5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