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793e" w14:textId="0897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27 желтоқсандағы № 8/2 "2024-2026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19 ақпандағы № 9/2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аудандық бюджетін бекіту туралы" 2023 жылғы 27 желтоқсандағы № 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аудандық бюджет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5 649 120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2 162 792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51 617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105 601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3 329 110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6 061 350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106 387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212 290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105 903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-518 617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518 617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412 290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105 903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212 230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ақпандағы № 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 № 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бюджетi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3 329 110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6 061 350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1 721 362,3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1 426 832,3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171 082,2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78 111,6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1 255 750,1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1 185 772,1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375 964,8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110 693,8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68 001,8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29 826,8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139 600,8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473 370,1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539 712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