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c07c" w14:textId="802c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Спасовка ауылдық округінің 2025-2027 жылдарға арналған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27 желтоқсандағы № 23/373 шешімі. Күші жойылды – Солтүстік Қазақстан облысы Есіл ауданы мәслихатының 2025 жылғы 8 мамырдағы № 27/427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6 - 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 Спасовка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- 35 060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- 3 484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- 31 576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- 35 060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Спасовка ауылдық округінің 2025 жылға арналған бюджетінің кірістері Қазақстан Республикасы Бюджет кодексінің 52-1-бабына сәйкес қалыптастырылатыны белгіленсін.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ауылдық округтердің бюджеттеріне берілетін трансферттердің (субвенциялардың) көлемі 24 891 мың теңге сомасында қарастырылсын.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Солтүстік Қазақстан облысы Есіл ауданы Спасовка ауылдық округінің бюджетінде республикалық бюджеттен бөлінген ағымдағы нысаналы трансферттердің көлемі қарастырылсын, соның ішінде: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"Солтүстік Қазақстан облысы Есіл ауданы Спасовка ауылдық округінің 2025-2027 жылдарға арналған бюджетін бекіту туралы" Есіл ауданы мәслихатының шешімін іске асыру туралы" Солтүстік Қазақстан облысы Есіл ауданы Спасовка ауылдық округі әкімінің шешімімен айқындалады.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Есіл ауданы Спасовка ауылдық округінің бюджетінде аудандық бюджеттен бөлінген ағымдағы нысаналы трансферттердің көлемі қарастырылсын, соның ішінде: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"Солтүстік Қазақстан облысы Есіл ауданы Спасовка ауылдық округінің 2025-2027 жылдарға арналған бюджетін бекіту туралы" Есіл ауданы мәслихатының шешімін іске асыру туралы" Солтүстік Қазақстан облысы Есіл ауданы Спасовка ауылдық округі әкімінің шешімімен айқындалады.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Спасовка ауылдық округінің 2025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бюджеттік трансферттер (облыстық маңызы бар қалалар)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Спасовка ауылдық округінің 2026 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бюджеттік трансферттер (облыстық маңызы бар қалалар)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Спасовка ауылдық округінің 2027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бюджеттік трансферттер (облыстық маңызы бар қалалар)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