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a956" w14:textId="200a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2025-2027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2024 жылғы 27 желтоқсандағы № 23/372 шешімі. Күші жойылды – Солтүстік Қазақстан облысы Есіл ауданы мәслихатының 2025 жылғы 8 мамырдағы № 27/426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2025-2027 жылдарға арналған бюджеті 1, 2, 3 - қосымшаларға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- 303 826 мың теңге:</w:t>
      </w:r>
    </w:p>
    <w:bookmarkEnd w:id="3"/>
    <w:bookmarkStart w:name="z9" w:id="4"/>
    <w:p>
      <w:pPr>
        <w:spacing w:after="0"/>
        <w:ind w:left="0"/>
        <w:jc w:val="both"/>
      </w:pPr>
      <w:r>
        <w:rPr>
          <w:rFonts w:ascii="Times New Roman"/>
          <w:b w:val="false"/>
          <w:i w:val="false"/>
          <w:color w:val="000000"/>
          <w:sz w:val="28"/>
        </w:rPr>
        <w:t>
      салықтық түсімдер - 12 872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- 290 954 мың теңге;</w:t>
      </w:r>
    </w:p>
    <w:bookmarkEnd w:id="7"/>
    <w:bookmarkStart w:name="z13" w:id="8"/>
    <w:p>
      <w:pPr>
        <w:spacing w:after="0"/>
        <w:ind w:left="0"/>
        <w:jc w:val="both"/>
      </w:pPr>
      <w:r>
        <w:rPr>
          <w:rFonts w:ascii="Times New Roman"/>
          <w:b w:val="false"/>
          <w:i w:val="false"/>
          <w:color w:val="000000"/>
          <w:sz w:val="28"/>
        </w:rPr>
        <w:t>
      2) шығындар - 306 256,4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- 2 430,4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- 2 430,4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- 2 430,4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04.03.2025 </w:t>
      </w:r>
      <w:r>
        <w:rPr>
          <w:rFonts w:ascii="Times New Roman"/>
          <w:b w:val="false"/>
          <w:i w:val="false"/>
          <w:color w:val="000000"/>
          <w:sz w:val="28"/>
        </w:rPr>
        <w:t>№ 24/390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Покровский ауылдық округінің 2025 жылға арналған бюджет шығыстарында қаржы жылының басында белгіленген бюджет қаражатының бос қалдықтары есебінен 2024 қаржы жылында аудандық бюджеттен бөлінген пайдаланылмаған нысаналы трансферттерді қайтару көзделсін, сомасы 0,4 мың теңге 4-қосымшаға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04.03.2025 </w:t>
      </w:r>
      <w:r>
        <w:rPr>
          <w:rFonts w:ascii="Times New Roman"/>
          <w:b w:val="false"/>
          <w:i w:val="false"/>
          <w:color w:val="000000"/>
          <w:sz w:val="28"/>
        </w:rPr>
        <w:t>№ 24/390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Қаржы жылының басында болған қаражаттың бос қалдықтары есебінен ауылдық округ бюджетінде шығыстар сомасында қарастырылсын 4-қосымшаға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04.03.2025 </w:t>
      </w:r>
      <w:r>
        <w:rPr>
          <w:rFonts w:ascii="Times New Roman"/>
          <w:b w:val="false"/>
          <w:i w:val="false"/>
          <w:color w:val="000000"/>
          <w:sz w:val="28"/>
        </w:rPr>
        <w:t>№ 24/390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Покровка ауылдық округінің 2025 жылға арналған бюджетінің кірістері Қазақстан Республикасының Бюджет кодексіне 52-1-бабына сәйкес қалыптастырылатыны белгіленсін.</w:t>
      </w:r>
    </w:p>
    <w:bookmarkEnd w:id="19"/>
    <w:bookmarkStart w:name="z25" w:id="20"/>
    <w:p>
      <w:pPr>
        <w:spacing w:after="0"/>
        <w:ind w:left="0"/>
        <w:jc w:val="both"/>
      </w:pPr>
      <w:r>
        <w:rPr>
          <w:rFonts w:ascii="Times New Roman"/>
          <w:b w:val="false"/>
          <w:i w:val="false"/>
          <w:color w:val="000000"/>
          <w:sz w:val="28"/>
        </w:rPr>
        <w:t>
      3. 2025 жылға аудандық бюджеттен Покровка ауылдық округінің бюджеттік субвенциялар көлемдері 25 862 мың теңге сомасында көзделсін.</w:t>
      </w:r>
    </w:p>
    <w:bookmarkEnd w:id="20"/>
    <w:bookmarkStart w:name="z26" w:id="21"/>
    <w:p>
      <w:pPr>
        <w:spacing w:after="0"/>
        <w:ind w:left="0"/>
        <w:jc w:val="both"/>
      </w:pPr>
      <w:r>
        <w:rPr>
          <w:rFonts w:ascii="Times New Roman"/>
          <w:b w:val="false"/>
          <w:i w:val="false"/>
          <w:color w:val="000000"/>
          <w:sz w:val="28"/>
        </w:rPr>
        <w:t xml:space="preserve">
      4. Солтүстік Қазақстан облысы Есіл ауданы Покровка ауылдық округінің 2025 жылға арналған бюджетінде облыстық бюджеттен берілетін ағымдағы нысаналы трансферттердің көлемі, соның ішінде: </w:t>
      </w:r>
    </w:p>
    <w:bookmarkEnd w:id="21"/>
    <w:bookmarkStart w:name="z27" w:id="22"/>
    <w:p>
      <w:pPr>
        <w:spacing w:after="0"/>
        <w:ind w:left="0"/>
        <w:jc w:val="both"/>
      </w:pPr>
      <w:r>
        <w:rPr>
          <w:rFonts w:ascii="Times New Roman"/>
          <w:b w:val="false"/>
          <w:i w:val="false"/>
          <w:color w:val="000000"/>
          <w:sz w:val="28"/>
        </w:rPr>
        <w:t>
      1) "Ауыл-Ел бесігі" жобасын іске асыру шеңберінде ауылдық елді мекендердің әлеуметтік және инженерлік инфрақұрылымын дамыту үшін, соның ішінде:</w:t>
      </w:r>
    </w:p>
    <w:bookmarkEnd w:id="22"/>
    <w:bookmarkStart w:name="z28" w:id="23"/>
    <w:p>
      <w:pPr>
        <w:spacing w:after="0"/>
        <w:ind w:left="0"/>
        <w:jc w:val="both"/>
      </w:pPr>
      <w:r>
        <w:rPr>
          <w:rFonts w:ascii="Times New Roman"/>
          <w:b w:val="false"/>
          <w:i w:val="false"/>
          <w:color w:val="000000"/>
          <w:sz w:val="28"/>
        </w:rPr>
        <w:t>
      Покровка ауылдық округі Покровка ауылының ауылішілік жолдарын орташа жөндеуге.</w:t>
      </w:r>
    </w:p>
    <w:bookmarkEnd w:id="23"/>
    <w:bookmarkStart w:name="z29" w:id="24"/>
    <w:p>
      <w:pPr>
        <w:spacing w:after="0"/>
        <w:ind w:left="0"/>
        <w:jc w:val="both"/>
      </w:pPr>
      <w:r>
        <w:rPr>
          <w:rFonts w:ascii="Times New Roman"/>
          <w:b w:val="false"/>
          <w:i w:val="false"/>
          <w:color w:val="000000"/>
          <w:sz w:val="28"/>
        </w:rPr>
        <w:t>
      Аталған трансферттерді облыстық бюджеттен бөлу "Солтүстік Қазақстан облысы Есіл ауданының Покровка ауылдық округінің 2025-2027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айқындалады.</w:t>
      </w:r>
    </w:p>
    <w:bookmarkEnd w:id="24"/>
    <w:bookmarkStart w:name="z30" w:id="25"/>
    <w:p>
      <w:pPr>
        <w:spacing w:after="0"/>
        <w:ind w:left="0"/>
        <w:jc w:val="both"/>
      </w:pPr>
      <w:r>
        <w:rPr>
          <w:rFonts w:ascii="Times New Roman"/>
          <w:b w:val="false"/>
          <w:i w:val="false"/>
          <w:color w:val="000000"/>
          <w:sz w:val="28"/>
        </w:rPr>
        <w:t>
      5. Солтүстік Қазақстан облысы Есіл ауданы Покровка ауылдық округінің 2025 жылға арналған бюджетінде аудандық бюджеттен Покровка ауылдық округінің бюджетіне берілетін ағымдағы нысаналы трансферттердің көлемі көзделсін, соның ішінде:</w:t>
      </w:r>
    </w:p>
    <w:bookmarkEnd w:id="25"/>
    <w:bookmarkStart w:name="z31" w:id="26"/>
    <w:p>
      <w:pPr>
        <w:spacing w:after="0"/>
        <w:ind w:left="0"/>
        <w:jc w:val="both"/>
      </w:pPr>
      <w:r>
        <w:rPr>
          <w:rFonts w:ascii="Times New Roman"/>
          <w:b w:val="false"/>
          <w:i w:val="false"/>
          <w:color w:val="000000"/>
          <w:sz w:val="28"/>
        </w:rPr>
        <w:t>
      еңбекақы төлеу қорына және ағымдағы шығындарына;</w:t>
      </w:r>
    </w:p>
    <w:bookmarkEnd w:id="26"/>
    <w:bookmarkStart w:name="z32" w:id="27"/>
    <w:p>
      <w:pPr>
        <w:spacing w:after="0"/>
        <w:ind w:left="0"/>
        <w:jc w:val="both"/>
      </w:pPr>
      <w:r>
        <w:rPr>
          <w:rFonts w:ascii="Times New Roman"/>
          <w:b w:val="false"/>
          <w:i w:val="false"/>
          <w:color w:val="000000"/>
          <w:sz w:val="28"/>
        </w:rPr>
        <w:t>
      Покровка ауылындағы мәдениет үйінің ЕТҚ және ағымдағы шығындарына;</w:t>
      </w:r>
    </w:p>
    <w:bookmarkEnd w:id="27"/>
    <w:bookmarkStart w:name="z33" w:id="28"/>
    <w:p>
      <w:pPr>
        <w:spacing w:after="0"/>
        <w:ind w:left="0"/>
        <w:jc w:val="both"/>
      </w:pPr>
      <w:r>
        <w:rPr>
          <w:rFonts w:ascii="Times New Roman"/>
          <w:b w:val="false"/>
          <w:i w:val="false"/>
          <w:color w:val="000000"/>
          <w:sz w:val="28"/>
        </w:rPr>
        <w:t>
      елді мекендердегі көшелерді жарықтандыру арналған;</w:t>
      </w:r>
    </w:p>
    <w:bookmarkEnd w:id="28"/>
    <w:bookmarkStart w:name="z34" w:id="29"/>
    <w:p>
      <w:pPr>
        <w:spacing w:after="0"/>
        <w:ind w:left="0"/>
        <w:jc w:val="both"/>
      </w:pPr>
      <w:r>
        <w:rPr>
          <w:rFonts w:ascii="Times New Roman"/>
          <w:b w:val="false"/>
          <w:i w:val="false"/>
          <w:color w:val="000000"/>
          <w:sz w:val="28"/>
        </w:rPr>
        <w:t>
      Покровка ауылында балалар ойын алаңын салуға.</w:t>
      </w:r>
    </w:p>
    <w:bookmarkEnd w:id="29"/>
    <w:bookmarkStart w:name="z35" w:id="30"/>
    <w:p>
      <w:pPr>
        <w:spacing w:after="0"/>
        <w:ind w:left="0"/>
        <w:jc w:val="both"/>
      </w:pPr>
      <w:r>
        <w:rPr>
          <w:rFonts w:ascii="Times New Roman"/>
          <w:b w:val="false"/>
          <w:i w:val="false"/>
          <w:color w:val="000000"/>
          <w:sz w:val="28"/>
        </w:rPr>
        <w:t>
      Аталған трансферттерді аудандық бюджеттен бөлу "Солтүстік Қазақстан облысы Есіл ауданының Покровка ауылдық округінің 2025-2027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айқындалады.</w:t>
      </w:r>
    </w:p>
    <w:bookmarkEnd w:id="30"/>
    <w:bookmarkStart w:name="z36" w:id="31"/>
    <w:p>
      <w:pPr>
        <w:spacing w:after="0"/>
        <w:ind w:left="0"/>
        <w:jc w:val="both"/>
      </w:pPr>
      <w:r>
        <w:rPr>
          <w:rFonts w:ascii="Times New Roman"/>
          <w:b w:val="false"/>
          <w:i w:val="false"/>
          <w:color w:val="000000"/>
          <w:sz w:val="28"/>
        </w:rPr>
        <w:t xml:space="preserve">
      6. Осы шешім 2025 жылғы 1 қаңтардан бастап қолданысқа енгізіледі.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32"/>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2025 жылға арналған бюджеті</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04.03.2025 </w:t>
      </w:r>
      <w:r>
        <w:rPr>
          <w:rFonts w:ascii="Times New Roman"/>
          <w:b w:val="false"/>
          <w:i w:val="false"/>
          <w:color w:val="ff0000"/>
          <w:sz w:val="28"/>
        </w:rPr>
        <w:t>№ 24/390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Санаты</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 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 терді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Мемлекеттіңқаржыактивтерінсатудантүсетін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 қорнын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2026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41"/>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2027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Сомасы</w:t>
            </w:r>
          </w:p>
          <w:bookmarkEnd w:id="4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жылдың 1 қаңтарына қалыптасқан бюджеттік қаражаттың бос қалдықтарын бағыттау нысаналы трансферттерді қайтару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04.03.2025 </w:t>
      </w:r>
      <w:r>
        <w:rPr>
          <w:rFonts w:ascii="Times New Roman"/>
          <w:b w:val="false"/>
          <w:i w:val="false"/>
          <w:color w:val="ff0000"/>
          <w:sz w:val="28"/>
        </w:rPr>
        <w:t>№ 24/390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