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098" w14:textId="ab98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Петровка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23/371 шешімі. Күші жойылды – Солтүстік Қазақстан облысы Есіл ауданы мәслихатының 2025 жылғы 8 мамырдағы № 27/425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Петровка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- 51 428,8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- 8 038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- 43 260,8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- 51 428,8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(профицитті пайдалану) бюджет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Петровка ауылдық округінің 2025 жылға арналған бюджетінің кірістері Қазақстан Республикасы Бюджет кодексінің 52-1-бабына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Петровка ауылдық округінің бюджетіне 19 804 мың теңге сомасында бюджеттік субвенциялар көлемі қарастырылсын.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Петровка ауылдық округінің 2025 жылға арналған бюджетіне республикалық бюджеттен бөлінген ағымдағы нысаналы трансферттердің көлемі қарастырылсын, соның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Петровка ауылдық округінің 2025-2027 жылдарға арналған бюджетін бекіту туралы" Солтүстік Қазақстан облысы Есіл аудандық мәслихатының шешімін іске асыру туралы" Солтүстік Қазақстан облысы Есіл ауданы Петровка ауылдық округі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Петровка ауылдық округінің 2025 жылға арналған бюджетіне аудандық бюджеттен бөлінген ағымдағы нысаналы трансферттердің көлемі қарастырылсын, соның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санитарияны қамтамасыз етуде;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ауылында балалар ойын алаңын орнатуға.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ауданының Петровка ауылдық округінің 2025-2027 жылдарға арналған бюджетін бекіту туралы" Солтүстік Қазақстан облысы Есіл аудандық мәслихатының шешімін іске асыру туралы" Солтүстік Қазақстан облысы Есіл ауданы Петровка ауылдық округі әкімінің шешімімен айқындалады.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