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098" w14:textId="ab98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23/371 шешімі. Күші жойылды – Солтүстік Қазақстан облысы Есіл ауданы мәслихатының 2025 жылғы 8 мамырдағы № 27/425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ауданының Петровка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- 51 428,8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- 8 038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- 43 260,8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- 51 428,8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(профицитті пайдалану) бюджет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Петровка ауылдық округінің 2025 жылға арналған бюджетінің кірістері Қазақстан Республикасы Бюджет кодексінің 52-1-бабына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Петровка ауылдық округінің бюджетіне 19 804 мың теңге сомасында бюджеттік субвенциялар көлемі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Петровка ауылдық округінің 2025 жылға арналған бюджетіне республикалық бюджеттен бөлінген ағымдағы нысаналы трансферттердің көлемі қарастырылсын, соның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Петровка ауылдық округінің 2025-2027 жылдарға арналған бюджетін бекіту туралы" Солтүстік Қазақстан облысы Есіл аудандық мәслихатының шешімін іске асыру туралы" Солтүстік Қазақстан облысы Есіл ауданы Петровка ауылдық округі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Петровка ауылдық округінің 2025 жылға арналған бюджетіне аудандық бюджеттен бөлінген ағымдағы нысаналы трансферттердің көлемі қарастырылсын,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санитарияны қамтамасыз етуде;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 балалар ойын алаңын орнатуға.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Петровка ауылдық округінің 2025-2027 жылдарға арналған бюджетін бекіту туралы" Солтүстік Қазақстан облысы Есіл аудандық мәслихатының шешімін іске асыру туралы" Солтүстік Қазақстан облысы Есіл ауданы Петровка ауылдық округі әкімінің шешімімен айқындалады.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