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f31" w14:textId="341e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29 қарашадағы № 22/344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Ясновка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- 228 710,5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- 220 776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- 229 502,8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