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592" w14:textId="5a4f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17 қыркүйектегі № 20/303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Заградовка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- 250 701,9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- 7 584,8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- 238 395,9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- 251 070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Заградовка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