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154e" w14:textId="12d1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1 706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88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6 02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2 528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22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2,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2,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Ясновка ауылдық округі бюджетінің 2024 жылға қалыптасқан бюджет қаражатының бос қалдықтары есебінен шығыстар 4-қосымшаға сәйкес қарастырылсын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