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7485" w14:textId="e1e7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25-15 шешімі. Күші жойылды - Солтүстік Қазақстан облысы Ғабит Мүсірепов атындағы ауданы мәслихатының 2025 жылғы 8 мамырдағы № 29-15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104 726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848 мың теңге 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9 042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68 292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104 726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Чистопол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Чистопол ауылдық округінің бюджетіне берілетін субвенциялар көлемі 36 510 мың теңгені құрайды.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2-қосымша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Чистопол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Чистопол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