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a73f" w14:textId="c71a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Червонный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25-14 шешімі. Утратило силу решением маслихата района имени Габита Мусрепова Северо-Казахстанской области от 8 мая 2025 года № 29-14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Ғабит Мүсірепов атындағы ауданы Червонный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41 134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2 596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14 126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Червонный ауылдық округінің кірістері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Червонный ауылдық округінің бюджетіне берілетін субвенциялар көлемі 7 326 мың теңгені құрайды.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25-14 шешіміне 1-қосымша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Червонный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25-14 шешіміне 2-қосымша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Червонный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25-14 шешіміне 3-қосымша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Червонный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